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8E" w:rsidRPr="00A4346D" w:rsidRDefault="00E5388E" w:rsidP="00E5388E">
      <w:pPr>
        <w:jc w:val="center"/>
        <w:rPr>
          <w:b/>
          <w:sz w:val="36"/>
          <w:szCs w:val="36"/>
        </w:rPr>
      </w:pPr>
    </w:p>
    <w:p w:rsidR="00E5388E" w:rsidRDefault="00E5388E" w:rsidP="00E5388E"/>
    <w:p w:rsidR="00E5388E" w:rsidRDefault="00E5388E" w:rsidP="00E5388E"/>
    <w:p w:rsidR="00E5388E" w:rsidRDefault="00E5388E" w:rsidP="00E5388E"/>
    <w:p w:rsidR="00E5388E" w:rsidRDefault="00E5388E" w:rsidP="00E5388E"/>
    <w:p w:rsidR="00E5388E" w:rsidRDefault="00E5388E" w:rsidP="00E5388E"/>
    <w:p w:rsidR="00E5388E" w:rsidRDefault="00E5388E" w:rsidP="00E5388E"/>
    <w:p w:rsidR="00E5388E" w:rsidRPr="0073246A" w:rsidRDefault="00E5388E" w:rsidP="00E5388E">
      <w:pPr>
        <w:jc w:val="center"/>
        <w:rPr>
          <w:b/>
          <w:sz w:val="36"/>
          <w:szCs w:val="36"/>
        </w:rPr>
      </w:pPr>
      <w:r w:rsidRPr="0073246A">
        <w:rPr>
          <w:b/>
          <w:sz w:val="36"/>
          <w:szCs w:val="36"/>
        </w:rPr>
        <w:t>ГЕНЕРАЛЬН</w:t>
      </w:r>
      <w:r w:rsidR="0073246A" w:rsidRPr="0073246A">
        <w:rPr>
          <w:b/>
          <w:sz w:val="36"/>
          <w:szCs w:val="36"/>
        </w:rPr>
        <w:t>ЫЙ</w:t>
      </w:r>
      <w:r w:rsidRPr="0073246A">
        <w:rPr>
          <w:b/>
          <w:sz w:val="36"/>
          <w:szCs w:val="36"/>
        </w:rPr>
        <w:t xml:space="preserve"> ПЛАН</w:t>
      </w:r>
    </w:p>
    <w:p w:rsidR="0073246A" w:rsidRDefault="0073246A" w:rsidP="00E5388E">
      <w:pPr>
        <w:jc w:val="center"/>
        <w:rPr>
          <w:sz w:val="36"/>
          <w:szCs w:val="36"/>
        </w:rPr>
      </w:pPr>
    </w:p>
    <w:p w:rsidR="0073246A" w:rsidRDefault="0073246A" w:rsidP="00E5388E">
      <w:pPr>
        <w:jc w:val="center"/>
        <w:rPr>
          <w:sz w:val="36"/>
          <w:szCs w:val="36"/>
        </w:rPr>
      </w:pPr>
      <w:r>
        <w:rPr>
          <w:sz w:val="36"/>
          <w:szCs w:val="36"/>
        </w:rPr>
        <w:t>ТУВСИНСКОГО СЕЛЬСКОГО ПОСЕЛЕНИЯ</w:t>
      </w:r>
    </w:p>
    <w:p w:rsidR="0073246A" w:rsidRDefault="0073246A" w:rsidP="00E5388E">
      <w:pPr>
        <w:jc w:val="center"/>
        <w:rPr>
          <w:sz w:val="36"/>
          <w:szCs w:val="36"/>
        </w:rPr>
      </w:pPr>
      <w:r>
        <w:rPr>
          <w:sz w:val="36"/>
          <w:szCs w:val="36"/>
        </w:rPr>
        <w:t>ЦИВИЛЬСКОГО РАЙОНА</w:t>
      </w:r>
    </w:p>
    <w:p w:rsidR="0073246A" w:rsidRPr="00A4346D" w:rsidRDefault="0073246A" w:rsidP="00E5388E">
      <w:pPr>
        <w:jc w:val="center"/>
        <w:rPr>
          <w:sz w:val="36"/>
          <w:szCs w:val="36"/>
        </w:rPr>
      </w:pPr>
      <w:r>
        <w:rPr>
          <w:sz w:val="36"/>
          <w:szCs w:val="36"/>
        </w:rPr>
        <w:t>ЧУВАШСКОЙ РЕСПУБЛИКИ</w:t>
      </w:r>
    </w:p>
    <w:p w:rsidR="00E5388E" w:rsidRDefault="00E5388E" w:rsidP="00E5388E"/>
    <w:p w:rsidR="00E5388E" w:rsidRDefault="00E5388E" w:rsidP="00E5388E"/>
    <w:p w:rsidR="00DA1E71" w:rsidRDefault="00DA1E71" w:rsidP="00E5388E">
      <w:pPr>
        <w:jc w:val="center"/>
        <w:rPr>
          <w:sz w:val="36"/>
          <w:szCs w:val="36"/>
        </w:rPr>
      </w:pPr>
    </w:p>
    <w:p w:rsidR="00DA1E71" w:rsidRPr="00DA1E71" w:rsidRDefault="00E5388E" w:rsidP="00E5388E">
      <w:pPr>
        <w:jc w:val="center"/>
        <w:rPr>
          <w:b/>
          <w:sz w:val="36"/>
          <w:szCs w:val="36"/>
        </w:rPr>
      </w:pPr>
      <w:r w:rsidRPr="00DA1E71">
        <w:rPr>
          <w:b/>
          <w:sz w:val="36"/>
          <w:szCs w:val="36"/>
        </w:rPr>
        <w:t>Положени</w:t>
      </w:r>
      <w:r w:rsidR="00DA1E71" w:rsidRPr="00DA1E71">
        <w:rPr>
          <w:b/>
          <w:sz w:val="36"/>
          <w:szCs w:val="36"/>
        </w:rPr>
        <w:t>е</w:t>
      </w:r>
      <w:r w:rsidRPr="00DA1E71">
        <w:rPr>
          <w:b/>
          <w:sz w:val="36"/>
          <w:szCs w:val="36"/>
        </w:rPr>
        <w:t xml:space="preserve"> </w:t>
      </w:r>
    </w:p>
    <w:p w:rsidR="00E5388E" w:rsidRPr="00DA1E71" w:rsidRDefault="00E5388E" w:rsidP="00E5388E">
      <w:pPr>
        <w:jc w:val="center"/>
        <w:rPr>
          <w:b/>
          <w:sz w:val="36"/>
          <w:szCs w:val="36"/>
        </w:rPr>
      </w:pPr>
      <w:r w:rsidRPr="00DA1E71">
        <w:rPr>
          <w:b/>
          <w:sz w:val="36"/>
          <w:szCs w:val="36"/>
        </w:rPr>
        <w:t>о территориальном</w:t>
      </w:r>
      <w:r w:rsidR="00DA1E71" w:rsidRPr="00DA1E71">
        <w:rPr>
          <w:b/>
          <w:sz w:val="36"/>
          <w:szCs w:val="36"/>
        </w:rPr>
        <w:t xml:space="preserve"> </w:t>
      </w:r>
      <w:r w:rsidRPr="00DA1E71">
        <w:rPr>
          <w:b/>
          <w:sz w:val="36"/>
          <w:szCs w:val="36"/>
        </w:rPr>
        <w:t>планировании</w:t>
      </w:r>
    </w:p>
    <w:p w:rsidR="00E5388E" w:rsidRDefault="00E5388E" w:rsidP="00E5388E"/>
    <w:p w:rsidR="00E5388E" w:rsidRDefault="00E5388E" w:rsidP="00E5388E"/>
    <w:p w:rsidR="00E5388E" w:rsidRDefault="00E5388E" w:rsidP="00E5388E"/>
    <w:p w:rsidR="00DA1E71" w:rsidRDefault="00DA1E71" w:rsidP="00DA1E71">
      <w:pPr>
        <w:pStyle w:val="Default"/>
      </w:pPr>
    </w:p>
    <w:p w:rsidR="00E5388E" w:rsidRDefault="00DA1E71" w:rsidP="00DA1E71">
      <w:pPr>
        <w:jc w:val="center"/>
      </w:pPr>
      <w:r>
        <w:rPr>
          <w:sz w:val="32"/>
          <w:szCs w:val="32"/>
        </w:rPr>
        <w:t>Обозначение 04/2020</w:t>
      </w:r>
    </w:p>
    <w:p w:rsidR="00E5388E" w:rsidRDefault="00E5388E" w:rsidP="00E5388E"/>
    <w:p w:rsidR="00E5388E" w:rsidRDefault="00E5388E" w:rsidP="00E5388E"/>
    <w:p w:rsidR="00E5388E" w:rsidRDefault="00E5388E" w:rsidP="00E5388E"/>
    <w:p w:rsidR="00450DAC" w:rsidRDefault="00450DAC" w:rsidP="00B9135C"/>
    <w:p w:rsidR="00DA1E71" w:rsidRDefault="00DA1E71" w:rsidP="00B9135C"/>
    <w:p w:rsidR="00DA1E71" w:rsidRDefault="00DA1E71" w:rsidP="00DA1E71">
      <w:pPr>
        <w:pStyle w:val="Default"/>
      </w:pPr>
    </w:p>
    <w:p w:rsidR="00AD1A44" w:rsidRDefault="003F0B70" w:rsidP="00AD1A44">
      <w:pPr>
        <w:pStyle w:val="Default"/>
      </w:pPr>
      <w:r>
        <w:t>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С.А.Моргунов</w:t>
      </w:r>
    </w:p>
    <w:p w:rsidR="003F0B70" w:rsidRDefault="003F0B70" w:rsidP="00AD1A44">
      <w:pPr>
        <w:pStyle w:val="Default"/>
      </w:pPr>
    </w:p>
    <w:p w:rsidR="00AD1A44" w:rsidRPr="00DA1E71" w:rsidRDefault="003F0B70" w:rsidP="00AD1A44">
      <w:pPr>
        <w:pStyle w:val="Default"/>
      </w:pPr>
      <w:r>
        <w:t>Разработал</w:t>
      </w:r>
      <w:r w:rsidR="00AD1A44">
        <w:t xml:space="preserve">                                                                                            </w:t>
      </w:r>
      <w:r>
        <w:tab/>
        <w:t>С.А.Моргунов</w:t>
      </w:r>
    </w:p>
    <w:p w:rsidR="00AD1A44" w:rsidRDefault="00AD1A44" w:rsidP="00AD1A44">
      <w:pPr>
        <w:pStyle w:val="Default"/>
      </w:pPr>
    </w:p>
    <w:p w:rsidR="00AD1A44" w:rsidRDefault="003F0B70" w:rsidP="00AD1A44">
      <w:r>
        <w:t>Главный инженер проекта</w:t>
      </w:r>
      <w:r w:rsidR="00AD1A44" w:rsidRPr="00DA1E71">
        <w:t xml:space="preserve">                                                                          </w:t>
      </w:r>
      <w:r>
        <w:t>С.А.Моргунов</w:t>
      </w:r>
      <w:r w:rsidR="00AD1A44" w:rsidRPr="00DA1E71">
        <w:t xml:space="preserve">                                  </w:t>
      </w:r>
    </w:p>
    <w:p w:rsidR="003F0B70" w:rsidRPr="00DA1E71" w:rsidRDefault="003F0B70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Default="00AD1A44" w:rsidP="00AD1A44"/>
    <w:p w:rsidR="00AD1A44" w:rsidRPr="005C1BCD" w:rsidRDefault="00AD1A44" w:rsidP="00AD1A44">
      <w:pPr>
        <w:jc w:val="center"/>
        <w:rPr>
          <w:sz w:val="22"/>
          <w:szCs w:val="22"/>
        </w:rPr>
      </w:pPr>
      <w:r>
        <w:rPr>
          <w:sz w:val="22"/>
          <w:szCs w:val="22"/>
        </w:rPr>
        <w:t>Цивильск</w:t>
      </w:r>
    </w:p>
    <w:p w:rsidR="00AD1A44" w:rsidRPr="005C1BCD" w:rsidRDefault="00AD1A44" w:rsidP="00AD1A44">
      <w:pPr>
        <w:jc w:val="center"/>
        <w:rPr>
          <w:sz w:val="22"/>
          <w:szCs w:val="22"/>
        </w:rPr>
      </w:pPr>
      <w:r w:rsidRPr="005C1BCD">
        <w:rPr>
          <w:sz w:val="22"/>
          <w:szCs w:val="22"/>
        </w:rPr>
        <w:t>2020 год</w:t>
      </w:r>
    </w:p>
    <w:p w:rsidR="00DA1E71" w:rsidRDefault="00DA1E71" w:rsidP="00B9135C"/>
    <w:p w:rsidR="00DA1E71" w:rsidRDefault="00DA1E71" w:rsidP="00B9135C"/>
    <w:p w:rsidR="0073246A" w:rsidRDefault="0073246A">
      <w:pPr>
        <w:rPr>
          <w:lang w:val="en-US"/>
        </w:rPr>
      </w:pPr>
    </w:p>
    <w:p w:rsidR="0073246A" w:rsidRDefault="0073246A">
      <w:pPr>
        <w:rPr>
          <w:lang w:val="en-US"/>
        </w:rPr>
      </w:pPr>
    </w:p>
    <w:p w:rsidR="00DA1E71" w:rsidRDefault="00DA1E71" w:rsidP="0067787A">
      <w:pPr>
        <w:pStyle w:val="Default"/>
        <w:spacing w:line="276" w:lineRule="auto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СОСТАВ ГЕНЕРАЛЬНОГО ПЛАНА</w:t>
      </w:r>
    </w:p>
    <w:p w:rsidR="0067787A" w:rsidRDefault="0067787A" w:rsidP="0067787A">
      <w:pPr>
        <w:pStyle w:val="Default"/>
        <w:spacing w:line="276" w:lineRule="auto"/>
        <w:jc w:val="center"/>
        <w:rPr>
          <w:b/>
          <w:bCs/>
          <w:sz w:val="32"/>
          <w:szCs w:val="32"/>
        </w:rPr>
      </w:pPr>
    </w:p>
    <w:p w:rsidR="00DA1E71" w:rsidRDefault="00DA1E71" w:rsidP="0067787A">
      <w:pPr>
        <w:pStyle w:val="Default"/>
        <w:numPr>
          <w:ilvl w:val="0"/>
          <w:numId w:val="6"/>
        </w:num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Генеральный план</w:t>
      </w:r>
    </w:p>
    <w:p w:rsidR="0067787A" w:rsidRDefault="0067787A" w:rsidP="0067787A">
      <w:pPr>
        <w:pStyle w:val="Default"/>
        <w:spacing w:line="276" w:lineRule="auto"/>
        <w:ind w:left="360"/>
        <w:jc w:val="center"/>
        <w:rPr>
          <w:sz w:val="32"/>
          <w:szCs w:val="32"/>
        </w:rPr>
      </w:pPr>
    </w:p>
    <w:p w:rsidR="00DA1E71" w:rsidRDefault="00DA1E71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1. Положение о территориальном планировании </w:t>
      </w:r>
    </w:p>
    <w:p w:rsidR="00DA1E71" w:rsidRDefault="00DA1E71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2. Карта планируемого размещения объектов местного значения поселения </w:t>
      </w:r>
    </w:p>
    <w:p w:rsidR="00DA1E71" w:rsidRDefault="00DA1E71" w:rsidP="0067787A">
      <w:pPr>
        <w:pStyle w:val="Default"/>
        <w:spacing w:line="276" w:lineRule="auto"/>
        <w:ind w:firstLine="708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3. Карта границ населенных пунктов (в том числе границ образуемых </w:t>
      </w:r>
      <w:r w:rsidR="0067787A">
        <w:rPr>
          <w:b/>
          <w:bCs/>
          <w:sz w:val="26"/>
          <w:szCs w:val="26"/>
        </w:rPr>
        <w:t>н</w:t>
      </w:r>
      <w:r>
        <w:rPr>
          <w:b/>
          <w:bCs/>
          <w:sz w:val="26"/>
          <w:szCs w:val="26"/>
        </w:rPr>
        <w:t xml:space="preserve">аселенных пунктов), входящих в состав поселения </w:t>
      </w:r>
    </w:p>
    <w:p w:rsidR="00DA1E71" w:rsidRDefault="00DA1E71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 Карта функциональных зон поселения </w:t>
      </w:r>
    </w:p>
    <w:p w:rsidR="0067787A" w:rsidRDefault="0067787A" w:rsidP="0067787A">
      <w:pPr>
        <w:pStyle w:val="Default"/>
        <w:spacing w:line="276" w:lineRule="auto"/>
        <w:rPr>
          <w:sz w:val="26"/>
          <w:szCs w:val="26"/>
        </w:rPr>
      </w:pPr>
    </w:p>
    <w:p w:rsidR="00DA1E71" w:rsidRDefault="00DA1E71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Приложения</w:t>
      </w:r>
      <w:r>
        <w:rPr>
          <w:b/>
          <w:bCs/>
          <w:sz w:val="26"/>
          <w:szCs w:val="26"/>
        </w:rPr>
        <w:t xml:space="preserve">: </w:t>
      </w:r>
    </w:p>
    <w:p w:rsidR="00DA1E71" w:rsidRDefault="00DA1E71" w:rsidP="0067787A">
      <w:pPr>
        <w:pStyle w:val="Default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Копия карты планируемого размещения объектов местного значения поселения в растровом формате </w:t>
      </w:r>
    </w:p>
    <w:p w:rsidR="00DA1E71" w:rsidRDefault="00DA1E71" w:rsidP="0067787A">
      <w:pPr>
        <w:pStyle w:val="Default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Копия карты границ населенных пунктов (в том числе образуемых населенных пунктов) в растровом формате </w:t>
      </w:r>
    </w:p>
    <w:p w:rsidR="0073246A" w:rsidRDefault="00DA1E71" w:rsidP="0067787A">
      <w:pPr>
        <w:spacing w:line="276" w:lineRule="auto"/>
        <w:ind w:firstLine="708"/>
      </w:pPr>
      <w:r>
        <w:rPr>
          <w:sz w:val="26"/>
          <w:szCs w:val="26"/>
        </w:rPr>
        <w:t>Копия карты функциональных зон поселения в растровом формате</w:t>
      </w:r>
    </w:p>
    <w:p w:rsidR="00DA1E71" w:rsidRDefault="00DA1E71" w:rsidP="0067787A">
      <w:pPr>
        <w:spacing w:line="276" w:lineRule="auto"/>
      </w:pPr>
    </w:p>
    <w:p w:rsidR="0067787A" w:rsidRDefault="0067787A" w:rsidP="0067787A">
      <w:pPr>
        <w:pStyle w:val="Default"/>
        <w:numPr>
          <w:ilvl w:val="0"/>
          <w:numId w:val="6"/>
        </w:num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Материалы по обоснованию генерального плана</w:t>
      </w:r>
    </w:p>
    <w:p w:rsidR="0067787A" w:rsidRDefault="0067787A" w:rsidP="0067787A">
      <w:pPr>
        <w:pStyle w:val="Default"/>
        <w:spacing w:line="276" w:lineRule="auto"/>
        <w:ind w:left="360"/>
        <w:jc w:val="center"/>
        <w:rPr>
          <w:sz w:val="32"/>
          <w:szCs w:val="32"/>
        </w:rPr>
      </w:pPr>
    </w:p>
    <w:p w:rsidR="0067787A" w:rsidRDefault="0067787A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1. Материалы по обоснованию генерального плана в текстовой форме </w:t>
      </w:r>
    </w:p>
    <w:p w:rsidR="0067787A" w:rsidRDefault="0067787A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2. Материалы по обоснованию генерального плана в виде карт </w:t>
      </w:r>
    </w:p>
    <w:p w:rsidR="0067787A" w:rsidRDefault="0067787A" w:rsidP="0067787A">
      <w:pPr>
        <w:pStyle w:val="Default"/>
        <w:spacing w:line="276" w:lineRule="auto"/>
        <w:rPr>
          <w:sz w:val="26"/>
          <w:szCs w:val="26"/>
        </w:rPr>
      </w:pPr>
    </w:p>
    <w:p w:rsidR="0067787A" w:rsidRDefault="0067787A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</w:p>
    <w:p w:rsidR="0067787A" w:rsidRDefault="0067787A" w:rsidP="0067787A">
      <w:pPr>
        <w:pStyle w:val="Default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материалов по обоснованию генерального плана в виде карт в растровом формате </w:t>
      </w:r>
    </w:p>
    <w:p w:rsidR="0067787A" w:rsidRDefault="0067787A" w:rsidP="0067787A">
      <w:pPr>
        <w:pStyle w:val="Default"/>
        <w:spacing w:line="276" w:lineRule="auto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Обязательное приложение к генеральному плану: </w:t>
      </w:r>
    </w:p>
    <w:p w:rsidR="00DA1E71" w:rsidRDefault="0067787A" w:rsidP="0067787A">
      <w:pPr>
        <w:spacing w:line="276" w:lineRule="auto"/>
        <w:ind w:firstLine="708"/>
        <w:jc w:val="both"/>
      </w:pPr>
      <w:r>
        <w:rPr>
          <w:sz w:val="26"/>
          <w:szCs w:val="26"/>
        </w:rPr>
        <w:t>Сведения о границах населенных пунктов (в том числе образуемых населенных пунктов), входящих в состав поселения</w:t>
      </w:r>
    </w:p>
    <w:p w:rsidR="00DA1E71" w:rsidRDefault="00DA1E71"/>
    <w:p w:rsidR="00DA1E71" w:rsidRDefault="00DA1E71"/>
    <w:p w:rsidR="00DA1E71" w:rsidRDefault="00DA1E71"/>
    <w:p w:rsidR="00DA1E71" w:rsidRDefault="00DA1E71"/>
    <w:p w:rsidR="00DA1E71" w:rsidRDefault="00DA1E71"/>
    <w:p w:rsidR="00450DAC" w:rsidRDefault="00450DAC" w:rsidP="00450DAC">
      <w:pPr>
        <w:shd w:val="clear" w:color="auto" w:fill="FFFFFF"/>
        <w:tabs>
          <w:tab w:val="left" w:leader="dot" w:pos="5933"/>
        </w:tabs>
        <w:spacing w:line="252" w:lineRule="exact"/>
        <w:jc w:val="center"/>
        <w:rPr>
          <w:b/>
          <w:sz w:val="28"/>
          <w:szCs w:val="28"/>
        </w:rPr>
        <w:sectPr w:rsidR="00450DAC" w:rsidSect="00DA1E71">
          <w:headerReference w:type="default" r:id="rId8"/>
          <w:footerReference w:type="default" r:id="rId9"/>
          <w:pgSz w:w="11906" w:h="16838"/>
          <w:pgMar w:top="851" w:right="851" w:bottom="1134" w:left="1361" w:header="284" w:footer="709" w:gutter="0"/>
          <w:cols w:space="708"/>
          <w:docGrid w:linePitch="360"/>
        </w:sect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  <w:r>
        <w:rPr>
          <w:b/>
          <w:bCs/>
          <w:sz w:val="32"/>
          <w:szCs w:val="32"/>
        </w:rPr>
        <w:t>СОДЕРЖАНИЕ</w:t>
      </w: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tbl>
      <w:tblPr>
        <w:tblStyle w:val="a7"/>
        <w:tblW w:w="10173" w:type="dxa"/>
        <w:tblLook w:val="04A0"/>
      </w:tblPr>
      <w:tblGrid>
        <w:gridCol w:w="9774"/>
        <w:gridCol w:w="456"/>
      </w:tblGrid>
      <w:tr w:rsidR="0067787A" w:rsidRPr="00033076" w:rsidTr="008B476E">
        <w:tc>
          <w:tcPr>
            <w:tcW w:w="9456" w:type="dxa"/>
            <w:tcBorders>
              <w:bottom w:val="nil"/>
            </w:tcBorders>
          </w:tcPr>
          <w:p w:rsidR="0067787A" w:rsidRPr="00033076" w:rsidRDefault="0067787A" w:rsidP="0067787A">
            <w:pPr>
              <w:pStyle w:val="Default"/>
              <w:ind w:firstLine="567"/>
            </w:pPr>
            <w:r w:rsidRPr="00033076">
              <w:t>Введение……………………………………………………………………………</w:t>
            </w:r>
          </w:p>
          <w:p w:rsidR="0067787A" w:rsidRPr="00033076" w:rsidRDefault="0067787A" w:rsidP="0067787A">
            <w:pPr>
              <w:pStyle w:val="Default"/>
              <w:rPr>
                <w:b/>
              </w:rPr>
            </w:pPr>
          </w:p>
        </w:tc>
        <w:tc>
          <w:tcPr>
            <w:tcW w:w="717" w:type="dxa"/>
            <w:tcBorders>
              <w:bottom w:val="nil"/>
            </w:tcBorders>
          </w:tcPr>
          <w:p w:rsidR="0067787A" w:rsidRPr="00033076" w:rsidRDefault="0067787A" w:rsidP="0062072B">
            <w:pPr>
              <w:jc w:val="center"/>
            </w:pPr>
            <w:r w:rsidRPr="00033076">
              <w:t>4</w:t>
            </w:r>
          </w:p>
        </w:tc>
      </w:tr>
      <w:tr w:rsidR="0067787A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67787A" w:rsidRPr="00033076" w:rsidRDefault="0067787A" w:rsidP="0067787A">
            <w:pPr>
              <w:pStyle w:val="Default"/>
              <w:ind w:firstLine="567"/>
              <w:jc w:val="both"/>
              <w:rPr>
                <w:b/>
              </w:rPr>
            </w:pPr>
            <w:r w:rsidRPr="00033076">
              <w:rPr>
                <w:b/>
                <w:bCs/>
              </w:rPr>
              <w:t>РАЗДЕЛ 1. Сведения о видах, назначении и наименованиях планируемых для размещения объектов местного значения сельского поселения,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объектов............................................</w:t>
            </w:r>
            <w:r w:rsidR="00033076">
              <w:rPr>
                <w:b/>
                <w:bCs/>
              </w:rPr>
              <w:t>.............................................................................................</w:t>
            </w:r>
            <w:r w:rsidRPr="00033076">
              <w:rPr>
                <w:b/>
                <w:bCs/>
              </w:rPr>
              <w:t>....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  <w:r w:rsidRPr="00033076">
              <w:t>4</w:t>
            </w:r>
          </w:p>
        </w:tc>
      </w:tr>
      <w:tr w:rsidR="0067787A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67787A" w:rsidRPr="00033076" w:rsidRDefault="0067787A" w:rsidP="0067787A">
            <w:pPr>
              <w:pStyle w:val="Default"/>
              <w:ind w:firstLine="567"/>
              <w:jc w:val="both"/>
              <w:rPr>
                <w:b/>
                <w:bCs/>
              </w:rPr>
            </w:pPr>
            <w:r w:rsidRPr="00033076">
              <w:t>1.1. Сведения о видах, назначении и наименованиях планируемых для размещения объектов местного значения сельского, их местоположение …………</w:t>
            </w:r>
            <w:r w:rsidR="00033076">
              <w:t>……………………….</w:t>
            </w:r>
            <w:r w:rsidRPr="00033076">
              <w:t>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  <w:r w:rsidRPr="00033076">
              <w:t>4</w:t>
            </w:r>
          </w:p>
        </w:tc>
      </w:tr>
      <w:tr w:rsidR="0067787A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67787A" w:rsidRPr="00033076" w:rsidRDefault="0067787A" w:rsidP="0067787A">
            <w:pPr>
              <w:pStyle w:val="Default"/>
              <w:ind w:firstLine="567"/>
              <w:jc w:val="both"/>
            </w:pPr>
            <w:r w:rsidRPr="00033076">
              <w:t>1.2. Характеристики зон с особыми условиями использования территорий, устанавливаемых в связи с размещением объектов местного значения сельского поселения……………………………………………………………………………………</w:t>
            </w:r>
            <w:r w:rsidR="00033076">
              <w:t>……...</w:t>
            </w:r>
            <w:r w:rsidRPr="00033076">
              <w:t xml:space="preserve">. 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67787A" w:rsidRPr="00033076" w:rsidRDefault="0067787A" w:rsidP="0062072B">
            <w:pPr>
              <w:jc w:val="center"/>
            </w:pPr>
          </w:p>
          <w:p w:rsidR="0067787A" w:rsidRPr="00033076" w:rsidRDefault="0067787A" w:rsidP="0062072B">
            <w:pPr>
              <w:jc w:val="center"/>
            </w:pPr>
          </w:p>
          <w:p w:rsidR="0067787A" w:rsidRPr="00033076" w:rsidRDefault="00033076" w:rsidP="0062072B">
            <w:pPr>
              <w:jc w:val="center"/>
            </w:pPr>
            <w:r w:rsidRPr="00033076">
              <w:t>10</w:t>
            </w:r>
          </w:p>
        </w:tc>
      </w:tr>
      <w:tr w:rsidR="0067787A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67787A" w:rsidRPr="00033076" w:rsidRDefault="0067787A" w:rsidP="00CF6A3D">
            <w:pPr>
              <w:pStyle w:val="Default"/>
              <w:ind w:firstLine="567"/>
              <w:jc w:val="both"/>
            </w:pPr>
            <w:r w:rsidRPr="00033076">
              <w:rPr>
                <w:i/>
                <w:iCs/>
              </w:rPr>
              <w:t>1.2.1. Санитарно-защитные зоны</w:t>
            </w:r>
            <w:r w:rsidR="00CF6A3D" w:rsidRPr="00033076">
              <w:rPr>
                <w:i/>
                <w:iCs/>
              </w:rPr>
              <w:t xml:space="preserve"> …..........................................................................</w:t>
            </w:r>
            <w:r w:rsidR="00033076">
              <w:rPr>
                <w:i/>
                <w:iCs/>
              </w:rPr>
              <w:t>.........</w:t>
            </w:r>
            <w:r w:rsidR="00CF6A3D" w:rsidRPr="00033076">
              <w:rPr>
                <w:i/>
                <w:iCs/>
              </w:rPr>
              <w:t>..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67787A" w:rsidRPr="00033076" w:rsidRDefault="00033076" w:rsidP="0062072B">
            <w:pPr>
              <w:jc w:val="center"/>
            </w:pPr>
            <w:r w:rsidRPr="00033076">
              <w:t>10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i/>
                <w:iCs/>
              </w:rPr>
              <w:t>1.2.2. Охранные зоны…………………………………………………………………………</w:t>
            </w:r>
            <w:r w:rsidR="00033076">
              <w:rPr>
                <w:i/>
                <w:iCs/>
              </w:rPr>
              <w:t>………</w:t>
            </w:r>
            <w:r w:rsidRPr="00033076">
              <w:rPr>
                <w:i/>
                <w:iCs/>
              </w:rPr>
              <w:t xml:space="preserve">. 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033076" w:rsidP="0062072B">
            <w:pPr>
              <w:jc w:val="center"/>
            </w:pPr>
            <w:r w:rsidRPr="00033076">
              <w:t>12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i/>
                <w:iCs/>
              </w:rPr>
              <w:t>1.2.3. Придорожные полосы…………………………………………………………………</w:t>
            </w:r>
            <w:r w:rsidR="00033076">
              <w:rPr>
                <w:i/>
                <w:iCs/>
              </w:rPr>
              <w:t>……..</w:t>
            </w:r>
            <w:r w:rsidRPr="00033076">
              <w:rPr>
                <w:i/>
                <w:iCs/>
              </w:rPr>
              <w:t>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033076" w:rsidP="0062072B">
            <w:pPr>
              <w:jc w:val="center"/>
            </w:pPr>
            <w:r w:rsidRPr="00033076">
              <w:t>12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i/>
                <w:iCs/>
              </w:rPr>
              <w:t>1.2.4. Зоны санитарной охраны источников питьевого водоснабжения…………</w:t>
            </w:r>
            <w:r w:rsidR="00033076">
              <w:rPr>
                <w:i/>
                <w:iCs/>
              </w:rPr>
              <w:t>………</w:t>
            </w:r>
            <w:r w:rsidRPr="00033076">
              <w:rPr>
                <w:i/>
                <w:iCs/>
              </w:rPr>
              <w:t xml:space="preserve">. 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033076" w:rsidP="0062072B">
            <w:pPr>
              <w:jc w:val="center"/>
            </w:pPr>
            <w:r w:rsidRPr="00033076">
              <w:t>12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i/>
                <w:iCs/>
              </w:rPr>
              <w:t>1.2.5. Санитарно-защитные полосы………………………………………………………</w:t>
            </w:r>
            <w:r w:rsidR="00033076">
              <w:rPr>
                <w:i/>
                <w:iCs/>
              </w:rPr>
              <w:t>……..</w:t>
            </w:r>
            <w:r w:rsidRPr="00033076">
              <w:rPr>
                <w:i/>
                <w:iCs/>
              </w:rPr>
              <w:t>..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033076" w:rsidP="0062072B">
            <w:pPr>
              <w:jc w:val="center"/>
            </w:pPr>
            <w:r w:rsidRPr="00033076">
              <w:t>13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i/>
                <w:iCs/>
              </w:rPr>
              <w:t>1.2.6. Зоны охраны и защитные зоны объектов культурного наследия (памятников истории и культуры народов Российской Федерации)………………………</w:t>
            </w:r>
            <w:r w:rsidR="00033076">
              <w:rPr>
                <w:i/>
                <w:iCs/>
              </w:rPr>
              <w:t>………………………</w:t>
            </w:r>
            <w:r w:rsidRPr="00033076">
              <w:rPr>
                <w:i/>
                <w:iCs/>
              </w:rPr>
              <w:t>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CF6A3D" w:rsidP="0062072B">
            <w:pPr>
              <w:jc w:val="center"/>
            </w:pPr>
          </w:p>
          <w:p w:rsidR="00CF6A3D" w:rsidRPr="00033076" w:rsidRDefault="00033076" w:rsidP="0062072B">
            <w:pPr>
              <w:jc w:val="center"/>
            </w:pPr>
            <w:r w:rsidRPr="00033076">
              <w:t>13</w:t>
            </w: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CF6A3D" w:rsidP="0062072B">
            <w:pPr>
              <w:jc w:val="center"/>
            </w:pPr>
          </w:p>
        </w:tc>
      </w:tr>
      <w:tr w:rsidR="00CF6A3D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CF6A3D" w:rsidRPr="00033076" w:rsidRDefault="00CF6A3D" w:rsidP="00CF6A3D">
            <w:pPr>
              <w:pStyle w:val="Default"/>
              <w:ind w:firstLine="567"/>
              <w:jc w:val="both"/>
              <w:rPr>
                <w:i/>
                <w:iCs/>
              </w:rPr>
            </w:pPr>
            <w:r w:rsidRPr="00033076">
              <w:rPr>
                <w:b/>
                <w:bCs/>
              </w:rPr>
              <w:t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………</w:t>
            </w:r>
            <w:r w:rsidR="00033076">
              <w:rPr>
                <w:b/>
                <w:bCs/>
              </w:rPr>
              <w:t>….</w:t>
            </w:r>
            <w:r w:rsidRPr="00033076">
              <w:rPr>
                <w:b/>
                <w:bCs/>
              </w:rPr>
              <w:t>.</w:t>
            </w: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CF6A3D" w:rsidRPr="00033076" w:rsidRDefault="00CF6A3D" w:rsidP="0062072B">
            <w:pPr>
              <w:jc w:val="center"/>
            </w:pPr>
          </w:p>
          <w:p w:rsidR="00CF6A3D" w:rsidRPr="00033076" w:rsidRDefault="00CF6A3D" w:rsidP="0062072B">
            <w:pPr>
              <w:jc w:val="center"/>
            </w:pPr>
          </w:p>
          <w:p w:rsidR="00CF6A3D" w:rsidRPr="00033076" w:rsidRDefault="00033076" w:rsidP="00033076">
            <w:pPr>
              <w:jc w:val="center"/>
            </w:pPr>
            <w:r w:rsidRPr="00033076">
              <w:t>13</w:t>
            </w:r>
          </w:p>
        </w:tc>
      </w:tr>
      <w:tr w:rsidR="00033076" w:rsidRPr="00033076" w:rsidTr="008B476E">
        <w:tc>
          <w:tcPr>
            <w:tcW w:w="9456" w:type="dxa"/>
            <w:tcBorders>
              <w:top w:val="nil"/>
              <w:bottom w:val="nil"/>
            </w:tcBorders>
          </w:tcPr>
          <w:p w:rsidR="00033076" w:rsidRPr="00033076" w:rsidRDefault="00033076" w:rsidP="00CF6A3D">
            <w:pPr>
              <w:pStyle w:val="Default"/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</w:tcPr>
          <w:p w:rsidR="00033076" w:rsidRPr="00033076" w:rsidRDefault="00033076" w:rsidP="0062072B">
            <w:pPr>
              <w:jc w:val="center"/>
            </w:pPr>
          </w:p>
        </w:tc>
      </w:tr>
      <w:tr w:rsidR="00033076" w:rsidRPr="00033076" w:rsidTr="008B476E">
        <w:tc>
          <w:tcPr>
            <w:tcW w:w="9456" w:type="dxa"/>
            <w:tcBorders>
              <w:top w:val="nil"/>
            </w:tcBorders>
          </w:tcPr>
          <w:p w:rsidR="00033076" w:rsidRPr="00033076" w:rsidRDefault="00033076" w:rsidP="00CF6A3D">
            <w:pPr>
              <w:pStyle w:val="Default"/>
              <w:ind w:firstLine="567"/>
              <w:jc w:val="both"/>
              <w:rPr>
                <w:b/>
                <w:bCs/>
              </w:rPr>
            </w:pPr>
            <w:r w:rsidRPr="00033076">
              <w:rPr>
                <w:b/>
                <w:bCs/>
              </w:rPr>
              <w:t xml:space="preserve">РАЗДЕЛ 3. </w:t>
            </w:r>
            <w:r w:rsidRPr="00033076">
              <w:rPr>
                <w:b/>
                <w:color w:val="000000" w:themeColor="text1"/>
              </w:rPr>
              <w:t>Перечень земельных участков, которые включаются в границы населенных пунктов, входящих в состав поселения, с указанием категорий земель, к которым планируется отнести эти земельные участки, и целей их планируемого использования…………………………………………………………………………………</w:t>
            </w:r>
            <w:r>
              <w:rPr>
                <w:b/>
                <w:color w:val="000000" w:themeColor="text1"/>
              </w:rPr>
              <w:t>…</w:t>
            </w:r>
            <w:r w:rsidRPr="00033076">
              <w:rPr>
                <w:b/>
                <w:color w:val="000000" w:themeColor="text1"/>
              </w:rPr>
              <w:t>…</w:t>
            </w:r>
          </w:p>
        </w:tc>
        <w:tc>
          <w:tcPr>
            <w:tcW w:w="717" w:type="dxa"/>
            <w:tcBorders>
              <w:top w:val="nil"/>
            </w:tcBorders>
          </w:tcPr>
          <w:p w:rsidR="00033076" w:rsidRPr="00033076" w:rsidRDefault="00033076" w:rsidP="0062072B">
            <w:pPr>
              <w:jc w:val="center"/>
            </w:pPr>
          </w:p>
          <w:p w:rsidR="00033076" w:rsidRPr="00033076" w:rsidRDefault="00033076" w:rsidP="0062072B">
            <w:pPr>
              <w:jc w:val="center"/>
            </w:pPr>
          </w:p>
          <w:p w:rsidR="00033076" w:rsidRPr="00033076" w:rsidRDefault="00033076" w:rsidP="0062072B">
            <w:pPr>
              <w:jc w:val="center"/>
            </w:pPr>
          </w:p>
          <w:p w:rsidR="00033076" w:rsidRDefault="00033076" w:rsidP="0062072B">
            <w:pPr>
              <w:jc w:val="center"/>
            </w:pPr>
            <w:r w:rsidRPr="00033076">
              <w:t>16</w:t>
            </w: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Default="008B476E" w:rsidP="0062072B">
            <w:pPr>
              <w:jc w:val="center"/>
            </w:pPr>
          </w:p>
          <w:p w:rsidR="008B476E" w:rsidRPr="00033076" w:rsidRDefault="008B476E" w:rsidP="0062072B">
            <w:pPr>
              <w:jc w:val="center"/>
            </w:pPr>
          </w:p>
        </w:tc>
      </w:tr>
    </w:tbl>
    <w:p w:rsidR="0067787A" w:rsidRDefault="0067787A" w:rsidP="0062072B">
      <w:pPr>
        <w:jc w:val="center"/>
        <w:rPr>
          <w:b/>
          <w:sz w:val="28"/>
          <w:szCs w:val="28"/>
        </w:rPr>
      </w:pPr>
    </w:p>
    <w:p w:rsidR="00033076" w:rsidRDefault="00033076" w:rsidP="0062072B">
      <w:pPr>
        <w:jc w:val="center"/>
        <w:rPr>
          <w:b/>
          <w:sz w:val="28"/>
          <w:szCs w:val="28"/>
        </w:rPr>
      </w:pPr>
    </w:p>
    <w:p w:rsidR="00CF6A3D" w:rsidRDefault="00CF6A3D" w:rsidP="00CF6A3D">
      <w:pPr>
        <w:pStyle w:val="Default"/>
        <w:ind w:firstLine="708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Введение </w:t>
      </w:r>
    </w:p>
    <w:p w:rsidR="00CF6A3D" w:rsidRPr="00CF6A3D" w:rsidRDefault="00CF6A3D" w:rsidP="00CF6A3D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Положение о территориальном планировании содержит материалы утверждаемой части проекта генерального плана </w:t>
      </w:r>
      <w:r w:rsidR="009F29AA">
        <w:rPr>
          <w:sz w:val="28"/>
          <w:szCs w:val="28"/>
        </w:rPr>
        <w:t>Тувсин</w:t>
      </w:r>
      <w:r w:rsidRPr="00CF6A3D">
        <w:rPr>
          <w:sz w:val="28"/>
          <w:szCs w:val="28"/>
        </w:rPr>
        <w:t xml:space="preserve">ского сельского поселения </w:t>
      </w:r>
      <w:r w:rsidR="009F29AA">
        <w:rPr>
          <w:sz w:val="28"/>
          <w:szCs w:val="28"/>
        </w:rPr>
        <w:t>Цивиль</w:t>
      </w:r>
      <w:r w:rsidRPr="00CF6A3D">
        <w:rPr>
          <w:sz w:val="28"/>
          <w:szCs w:val="28"/>
        </w:rPr>
        <w:t xml:space="preserve">ского района Чувашской Республики.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В соответствии со статьей 23 Градостроительного кодекса Российской Федерации Положение о территориальном планировании, содержащееся в генеральном плане, включает в себя: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sz w:val="28"/>
          <w:szCs w:val="28"/>
        </w:rPr>
        <w:t xml:space="preserve"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 </w:t>
      </w:r>
    </w:p>
    <w:p w:rsidR="0067787A" w:rsidRPr="00CF6A3D" w:rsidRDefault="00CF6A3D" w:rsidP="009F29AA">
      <w:pPr>
        <w:ind w:firstLine="708"/>
        <w:jc w:val="both"/>
        <w:rPr>
          <w:b/>
          <w:sz w:val="28"/>
          <w:szCs w:val="28"/>
        </w:rPr>
      </w:pPr>
      <w:r w:rsidRPr="00CF6A3D">
        <w:rPr>
          <w:sz w:val="28"/>
          <w:szCs w:val="28"/>
        </w:rPr>
        <w:t>Обязательным приложением являются сведения о границах населенных пунктов (в том числе границах образуемых населенных пунктов) входящих в состав поселения.</w:t>
      </w:r>
    </w:p>
    <w:p w:rsidR="0067787A" w:rsidRPr="00CF6A3D" w:rsidRDefault="0067787A" w:rsidP="00CF6A3D">
      <w:pPr>
        <w:jc w:val="both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b/>
          <w:bCs/>
          <w:sz w:val="28"/>
          <w:szCs w:val="28"/>
        </w:rPr>
        <w:t xml:space="preserve">РАЗДЕЛ 1. Сведения о видах, назначении и наименованиях планируемых для размещения объектов местного значения сельского,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 </w:t>
      </w:r>
    </w:p>
    <w:p w:rsidR="00CF6A3D" w:rsidRPr="00CF6A3D" w:rsidRDefault="00CF6A3D" w:rsidP="009F29AA">
      <w:pPr>
        <w:pStyle w:val="Default"/>
        <w:ind w:firstLine="708"/>
        <w:jc w:val="both"/>
        <w:rPr>
          <w:sz w:val="28"/>
          <w:szCs w:val="28"/>
        </w:rPr>
      </w:pPr>
      <w:r w:rsidRPr="00CF6A3D">
        <w:rPr>
          <w:b/>
          <w:bCs/>
          <w:sz w:val="28"/>
          <w:szCs w:val="28"/>
        </w:rPr>
        <w:t xml:space="preserve">1.1. Сведения о видах, назначении и наименованиях планируемых для размещения объектов местного значения сельского поселения, их местоположение </w:t>
      </w:r>
    </w:p>
    <w:p w:rsidR="0067787A" w:rsidRPr="00CF6A3D" w:rsidRDefault="00CF6A3D" w:rsidP="009F29AA">
      <w:pPr>
        <w:ind w:firstLine="708"/>
        <w:jc w:val="both"/>
        <w:rPr>
          <w:b/>
          <w:sz w:val="28"/>
          <w:szCs w:val="28"/>
        </w:rPr>
      </w:pPr>
      <w:r w:rsidRPr="00CF6A3D">
        <w:rPr>
          <w:sz w:val="28"/>
          <w:szCs w:val="28"/>
        </w:rPr>
        <w:t>Сведения о видах, назначении и наименованиях планируемых для размещения объектах местного значения сельского поселения приведены в таблице № 1.</w:t>
      </w: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67787A" w:rsidRDefault="0067787A" w:rsidP="0062072B">
      <w:pPr>
        <w:jc w:val="center"/>
        <w:rPr>
          <w:b/>
          <w:sz w:val="28"/>
          <w:szCs w:val="28"/>
        </w:rPr>
      </w:pPr>
    </w:p>
    <w:p w:rsidR="00D43E13" w:rsidRDefault="00D43E13" w:rsidP="0062072B">
      <w:pPr>
        <w:jc w:val="center"/>
        <w:rPr>
          <w:b/>
          <w:sz w:val="28"/>
          <w:szCs w:val="28"/>
        </w:rPr>
        <w:sectPr w:rsidR="00D43E13" w:rsidSect="00450DAC">
          <w:headerReference w:type="default" r:id="rId10"/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67787A" w:rsidRPr="00F26005" w:rsidRDefault="0067787A" w:rsidP="0062072B">
      <w:pPr>
        <w:jc w:val="center"/>
        <w:rPr>
          <w:b/>
          <w:sz w:val="22"/>
          <w:szCs w:val="22"/>
        </w:rPr>
      </w:pPr>
    </w:p>
    <w:p w:rsidR="00112E9F" w:rsidRPr="00112E9F" w:rsidRDefault="00112E9F" w:rsidP="00112E9F">
      <w:pPr>
        <w:pStyle w:val="Default"/>
        <w:jc w:val="center"/>
        <w:rPr>
          <w:sz w:val="28"/>
          <w:szCs w:val="28"/>
        </w:rPr>
      </w:pPr>
      <w:r w:rsidRPr="00112E9F">
        <w:rPr>
          <w:b/>
          <w:bCs/>
          <w:sz w:val="28"/>
          <w:szCs w:val="28"/>
        </w:rPr>
        <w:t>Сведения о видах, назначении и наименованиях планируемых для размещения</w:t>
      </w:r>
    </w:p>
    <w:p w:rsidR="0067787A" w:rsidRPr="00112E9F" w:rsidRDefault="00112E9F" w:rsidP="00112E9F">
      <w:pPr>
        <w:jc w:val="center"/>
        <w:rPr>
          <w:b/>
          <w:bCs/>
          <w:sz w:val="28"/>
          <w:szCs w:val="28"/>
        </w:rPr>
      </w:pPr>
      <w:r w:rsidRPr="00112E9F">
        <w:rPr>
          <w:b/>
          <w:bCs/>
          <w:sz w:val="28"/>
          <w:szCs w:val="28"/>
        </w:rPr>
        <w:t>объектов местного значения сельского, их местоположение</w:t>
      </w:r>
    </w:p>
    <w:p w:rsidR="00112E9F" w:rsidRPr="00112E9F" w:rsidRDefault="00112E9F" w:rsidP="00112E9F">
      <w:pPr>
        <w:jc w:val="right"/>
        <w:rPr>
          <w:i/>
          <w:sz w:val="22"/>
          <w:szCs w:val="22"/>
        </w:rPr>
      </w:pPr>
      <w:r w:rsidRPr="00112E9F">
        <w:rPr>
          <w:i/>
          <w:sz w:val="22"/>
          <w:szCs w:val="22"/>
        </w:rPr>
        <w:t>Таблица № 1</w:t>
      </w:r>
    </w:p>
    <w:tbl>
      <w:tblPr>
        <w:tblStyle w:val="a7"/>
        <w:tblW w:w="0" w:type="auto"/>
        <w:tblLayout w:type="fixed"/>
        <w:tblLook w:val="04A0"/>
      </w:tblPr>
      <w:tblGrid>
        <w:gridCol w:w="886"/>
        <w:gridCol w:w="1207"/>
        <w:gridCol w:w="1843"/>
        <w:gridCol w:w="2268"/>
        <w:gridCol w:w="1275"/>
        <w:gridCol w:w="1701"/>
        <w:gridCol w:w="1560"/>
        <w:gridCol w:w="1275"/>
        <w:gridCol w:w="1337"/>
        <w:gridCol w:w="1717"/>
      </w:tblGrid>
      <w:tr w:rsidR="00B90AFE" w:rsidRPr="00F26005" w:rsidTr="009B7B00">
        <w:tc>
          <w:tcPr>
            <w:tcW w:w="886" w:type="dxa"/>
          </w:tcPr>
          <w:p w:rsidR="00B90AFE" w:rsidRPr="00F26005" w:rsidRDefault="00B90AFE" w:rsidP="00B90AFE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 xml:space="preserve">№№ </w:t>
            </w:r>
          </w:p>
          <w:p w:rsidR="00B90AFE" w:rsidRPr="00F26005" w:rsidRDefault="00B90AFE" w:rsidP="00B90AFE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 xml:space="preserve">пп. </w:t>
            </w:r>
          </w:p>
        </w:tc>
        <w:tc>
          <w:tcPr>
            <w:tcW w:w="1207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Код объекта*</w:t>
            </w:r>
          </w:p>
        </w:tc>
        <w:tc>
          <w:tcPr>
            <w:tcW w:w="1843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Наименова-ние объекта</w:t>
            </w:r>
          </w:p>
        </w:tc>
        <w:tc>
          <w:tcPr>
            <w:tcW w:w="2268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Краткая характеристика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1701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Местополо-жение</w:t>
            </w:r>
          </w:p>
        </w:tc>
        <w:tc>
          <w:tcPr>
            <w:tcW w:w="1560" w:type="dxa"/>
          </w:tcPr>
          <w:p w:rsidR="00B90AFE" w:rsidRPr="00F26005" w:rsidRDefault="00B90AFE" w:rsidP="00112E9F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Функциональная зона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Номер на карте</w:t>
            </w:r>
          </w:p>
        </w:tc>
        <w:tc>
          <w:tcPr>
            <w:tcW w:w="1337" w:type="dxa"/>
          </w:tcPr>
          <w:p w:rsidR="00B90AFE" w:rsidRPr="00F26005" w:rsidRDefault="00B90AFE" w:rsidP="00B90AFE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Норматив-ныйправо-вой акт**</w:t>
            </w:r>
          </w:p>
        </w:tc>
        <w:tc>
          <w:tcPr>
            <w:tcW w:w="1717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B90AFE" w:rsidRPr="00F26005" w:rsidTr="009B7B00">
        <w:tc>
          <w:tcPr>
            <w:tcW w:w="886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07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37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7" w:type="dxa"/>
          </w:tcPr>
          <w:p w:rsidR="00B90AFE" w:rsidRPr="00F26005" w:rsidRDefault="00B90AFE" w:rsidP="0062072B">
            <w:pPr>
              <w:jc w:val="center"/>
              <w:rPr>
                <w:b/>
                <w:sz w:val="22"/>
                <w:szCs w:val="22"/>
              </w:rPr>
            </w:pPr>
            <w:r w:rsidRPr="00F26005">
              <w:rPr>
                <w:b/>
                <w:sz w:val="22"/>
                <w:szCs w:val="22"/>
              </w:rPr>
              <w:t>9</w:t>
            </w:r>
          </w:p>
        </w:tc>
      </w:tr>
      <w:tr w:rsidR="009B7B00" w:rsidRPr="00F26005" w:rsidTr="00112E9F">
        <w:tc>
          <w:tcPr>
            <w:tcW w:w="15069" w:type="dxa"/>
            <w:gridSpan w:val="10"/>
          </w:tcPr>
          <w:p w:rsidR="009B7B00" w:rsidRPr="00F26005" w:rsidRDefault="009B7B00" w:rsidP="0062072B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B7B00" w:rsidRPr="00F26005" w:rsidRDefault="009B7B00" w:rsidP="009B7B00">
            <w:pPr>
              <w:pStyle w:val="a8"/>
              <w:numPr>
                <w:ilvl w:val="0"/>
                <w:numId w:val="7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Объекты местного значения сельского поселения в области электроснабжения населения</w:t>
            </w:r>
          </w:p>
          <w:p w:rsidR="009B7B00" w:rsidRPr="00F26005" w:rsidRDefault="009B7B00" w:rsidP="00982B3F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90AFE" w:rsidRPr="00F26005" w:rsidTr="009B7B00">
        <w:tc>
          <w:tcPr>
            <w:tcW w:w="886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1.1</w:t>
            </w:r>
          </w:p>
        </w:tc>
        <w:tc>
          <w:tcPr>
            <w:tcW w:w="1207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602040217</w:t>
            </w:r>
          </w:p>
        </w:tc>
        <w:tc>
          <w:tcPr>
            <w:tcW w:w="1843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Трансформа-торные подстанции (ТП)</w:t>
            </w:r>
          </w:p>
        </w:tc>
        <w:tc>
          <w:tcPr>
            <w:tcW w:w="2268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Трансформаторные подстанции для подключения новых потребителей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B90AFE" w:rsidRPr="00F26005" w:rsidRDefault="00B90AFE" w:rsidP="00B90AFE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Планируемая зона застройки индивидуаль-ными жилыми домами </w:t>
            </w:r>
          </w:p>
        </w:tc>
        <w:tc>
          <w:tcPr>
            <w:tcW w:w="1275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B90AFE" w:rsidRPr="00F26005" w:rsidRDefault="009B7B00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B66CB3" w:rsidRPr="00F26005" w:rsidTr="009B7B00">
        <w:tc>
          <w:tcPr>
            <w:tcW w:w="886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1.2.</w:t>
            </w:r>
          </w:p>
        </w:tc>
        <w:tc>
          <w:tcPr>
            <w:tcW w:w="1207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Линии электропередачи</w:t>
            </w:r>
          </w:p>
        </w:tc>
        <w:tc>
          <w:tcPr>
            <w:tcW w:w="2268" w:type="dxa"/>
          </w:tcPr>
          <w:p w:rsidR="00B66CB3" w:rsidRPr="00F26005" w:rsidRDefault="00B66CB3" w:rsidP="009B7B00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Уличные линии электропередачи для подключения новых потребителей </w:t>
            </w:r>
          </w:p>
        </w:tc>
        <w:tc>
          <w:tcPr>
            <w:tcW w:w="1275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vMerge w:val="restart"/>
          </w:tcPr>
          <w:p w:rsidR="0014222A" w:rsidRPr="00F26005" w:rsidRDefault="0014222A" w:rsidP="009B7B00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4222A" w:rsidRPr="00F26005" w:rsidRDefault="0014222A" w:rsidP="009B7B00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66CB3" w:rsidRPr="00F26005" w:rsidRDefault="00B66CB3" w:rsidP="009B7B00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Охранная зона 2 м в каждую сторону от крайних проводов </w:t>
            </w:r>
          </w:p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B66CB3" w:rsidRPr="00F26005" w:rsidTr="009B7B00">
        <w:tc>
          <w:tcPr>
            <w:tcW w:w="886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1.3.</w:t>
            </w:r>
          </w:p>
        </w:tc>
        <w:tc>
          <w:tcPr>
            <w:tcW w:w="1207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66CB3" w:rsidRPr="00F26005" w:rsidRDefault="00B66CB3" w:rsidP="00B66CB3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Существующие уличные линии электропередач</w:t>
            </w:r>
          </w:p>
        </w:tc>
        <w:tc>
          <w:tcPr>
            <w:tcW w:w="1275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Модернизация</w:t>
            </w:r>
          </w:p>
        </w:tc>
        <w:tc>
          <w:tcPr>
            <w:tcW w:w="1701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Все населенные пункты</w:t>
            </w:r>
          </w:p>
        </w:tc>
        <w:tc>
          <w:tcPr>
            <w:tcW w:w="1560" w:type="dxa"/>
          </w:tcPr>
          <w:p w:rsidR="00B66CB3" w:rsidRPr="00F26005" w:rsidRDefault="00B66CB3" w:rsidP="00B66CB3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Зона инженерной инфраструк-туры </w:t>
            </w:r>
          </w:p>
        </w:tc>
        <w:tc>
          <w:tcPr>
            <w:tcW w:w="1275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B66CB3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vMerge/>
          </w:tcPr>
          <w:p w:rsidR="00B66CB3" w:rsidRPr="00F26005" w:rsidRDefault="00B66CB3" w:rsidP="009B7B0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982B3F" w:rsidRPr="00F26005" w:rsidTr="00112E9F">
        <w:tc>
          <w:tcPr>
            <w:tcW w:w="15069" w:type="dxa"/>
            <w:gridSpan w:val="10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  <w:p w:rsidR="00982B3F" w:rsidRPr="00F26005" w:rsidRDefault="00982B3F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lastRenderedPageBreak/>
              <w:t xml:space="preserve">II. Объекты местного значения в области теплоснабжения населения </w:t>
            </w:r>
          </w:p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B90AFE" w:rsidRPr="00F26005" w:rsidTr="009B7B00">
        <w:tc>
          <w:tcPr>
            <w:tcW w:w="886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07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</w:tr>
      <w:tr w:rsidR="00982B3F" w:rsidRPr="00F26005" w:rsidTr="00112E9F">
        <w:tc>
          <w:tcPr>
            <w:tcW w:w="15069" w:type="dxa"/>
            <w:gridSpan w:val="10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III. Объекты местного значения в области газоснабжения населения</w:t>
            </w:r>
          </w:p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B90AFE" w:rsidRPr="00F26005" w:rsidTr="009B7B00">
        <w:tc>
          <w:tcPr>
            <w:tcW w:w="886" w:type="dxa"/>
          </w:tcPr>
          <w:p w:rsidR="00982B3F" w:rsidRPr="00F26005" w:rsidRDefault="00982B3F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3.1 </w:t>
            </w:r>
          </w:p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</w:tcPr>
          <w:p w:rsidR="00B90AFE" w:rsidRPr="00F26005" w:rsidRDefault="00B90AFE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B90AFE" w:rsidRPr="00F26005" w:rsidRDefault="00982B3F" w:rsidP="00982B3F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Газораспре-делительные пункты и сети газоснабжения</w:t>
            </w:r>
          </w:p>
        </w:tc>
        <w:tc>
          <w:tcPr>
            <w:tcW w:w="2268" w:type="dxa"/>
          </w:tcPr>
          <w:p w:rsidR="00B90AFE" w:rsidRPr="00F26005" w:rsidRDefault="00982B3F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Газораспределительные пункты (ГРП) и сети газоснабжения для подключения новых потребителей </w:t>
            </w:r>
          </w:p>
        </w:tc>
        <w:tc>
          <w:tcPr>
            <w:tcW w:w="1275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B90AFE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</w:tcPr>
          <w:p w:rsidR="00982B3F" w:rsidRPr="00F26005" w:rsidRDefault="00982B3F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Охранные зоны: для ГРП 10 м, </w:t>
            </w:r>
          </w:p>
          <w:p w:rsidR="00B90AFE" w:rsidRPr="00F26005" w:rsidRDefault="00982B3F" w:rsidP="00982B3F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для газопроводов по 2 м с каждой стороны </w:t>
            </w:r>
          </w:p>
        </w:tc>
      </w:tr>
      <w:tr w:rsidR="00982B3F" w:rsidRPr="00F26005" w:rsidTr="00112E9F">
        <w:tc>
          <w:tcPr>
            <w:tcW w:w="15069" w:type="dxa"/>
            <w:gridSpan w:val="10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IV. Объекты местного значения в области водоснабжения населения, водоотведение</w:t>
            </w:r>
          </w:p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14222A" w:rsidRPr="00F26005" w:rsidTr="009B7B00">
        <w:tc>
          <w:tcPr>
            <w:tcW w:w="886" w:type="dxa"/>
            <w:vMerge w:val="restart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4.1</w:t>
            </w:r>
          </w:p>
        </w:tc>
        <w:tc>
          <w:tcPr>
            <w:tcW w:w="1207" w:type="dxa"/>
            <w:vMerge w:val="restart"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602041106 </w:t>
            </w:r>
          </w:p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Артезианская скважина</w:t>
            </w:r>
          </w:p>
        </w:tc>
        <w:tc>
          <w:tcPr>
            <w:tcW w:w="2268" w:type="dxa"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Водозаборная артезианская скважина с погружным насосом для обеспечения водой новых потребителей 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vMerge w:val="restart"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Зоны санитарной охраны источников питьевого водоснабжения устанавливаются соответ-ствующим проектом на основе гидрогеологических изысканий </w:t>
            </w:r>
          </w:p>
        </w:tc>
      </w:tr>
      <w:tr w:rsidR="0014222A" w:rsidRPr="00F26005" w:rsidTr="009B7B00">
        <w:tc>
          <w:tcPr>
            <w:tcW w:w="886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  <w:vMerge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Существующие артезианские скважины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Реконструкция</w:t>
            </w:r>
          </w:p>
        </w:tc>
        <w:tc>
          <w:tcPr>
            <w:tcW w:w="1701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Все населенные пункты</w:t>
            </w:r>
          </w:p>
        </w:tc>
        <w:tc>
          <w:tcPr>
            <w:tcW w:w="1560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Зона инженерной инфраструк-туры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vMerge/>
          </w:tcPr>
          <w:p w:rsidR="0014222A" w:rsidRPr="00F26005" w:rsidRDefault="0014222A" w:rsidP="00982B3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982B3F" w:rsidRPr="00F26005" w:rsidTr="009B7B00">
        <w:tc>
          <w:tcPr>
            <w:tcW w:w="886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4.2</w:t>
            </w:r>
          </w:p>
        </w:tc>
        <w:tc>
          <w:tcPr>
            <w:tcW w:w="1207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602041104</w:t>
            </w:r>
          </w:p>
        </w:tc>
        <w:tc>
          <w:tcPr>
            <w:tcW w:w="1843" w:type="dxa"/>
          </w:tcPr>
          <w:p w:rsidR="00982B3F" w:rsidRPr="00F26005" w:rsidRDefault="00982B3F" w:rsidP="00982B3F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Водонапорная башня </w:t>
            </w:r>
          </w:p>
        </w:tc>
        <w:tc>
          <w:tcPr>
            <w:tcW w:w="2268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Водонапорная башня для подачи воды новым потребителям</w:t>
            </w:r>
          </w:p>
        </w:tc>
        <w:tc>
          <w:tcPr>
            <w:tcW w:w="1275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Планируемая зона застройки </w:t>
            </w:r>
            <w:r w:rsidRPr="00F26005">
              <w:rPr>
                <w:sz w:val="22"/>
                <w:szCs w:val="22"/>
              </w:rPr>
              <w:lastRenderedPageBreak/>
              <w:t>индивидуаль-ными жилыми домами</w:t>
            </w:r>
          </w:p>
        </w:tc>
        <w:tc>
          <w:tcPr>
            <w:tcW w:w="1275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б.н.</w:t>
            </w:r>
          </w:p>
        </w:tc>
        <w:tc>
          <w:tcPr>
            <w:tcW w:w="1337" w:type="dxa"/>
          </w:tcPr>
          <w:p w:rsidR="00982B3F" w:rsidRPr="00F26005" w:rsidRDefault="00982B3F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982B3F" w:rsidRPr="00F26005" w:rsidRDefault="00B66CB3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Зоны санитарной охраны </w:t>
            </w:r>
            <w:r w:rsidRPr="00F26005">
              <w:rPr>
                <w:sz w:val="22"/>
                <w:szCs w:val="22"/>
              </w:rPr>
              <w:lastRenderedPageBreak/>
              <w:t>источников питьевого водоснабжения устанавливаются соответ-ствующим проектом на основе гидрогеологических изысканий</w:t>
            </w:r>
          </w:p>
        </w:tc>
      </w:tr>
      <w:tr w:rsidR="0014222A" w:rsidRPr="00F26005" w:rsidTr="009B7B00">
        <w:tc>
          <w:tcPr>
            <w:tcW w:w="886" w:type="dxa"/>
            <w:vMerge w:val="restart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1207" w:type="dxa"/>
            <w:vMerge w:val="restart"/>
          </w:tcPr>
          <w:p w:rsidR="0014222A" w:rsidRPr="00F26005" w:rsidRDefault="0014222A" w:rsidP="00B66CB3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602041202 </w:t>
            </w:r>
          </w:p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Водопровод</w:t>
            </w:r>
          </w:p>
        </w:tc>
        <w:tc>
          <w:tcPr>
            <w:tcW w:w="2268" w:type="dxa"/>
          </w:tcPr>
          <w:p w:rsidR="0014222A" w:rsidRPr="00F26005" w:rsidRDefault="0014222A" w:rsidP="00B66CB3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Уличные водопроводные сети для подключения новых потребителей 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vMerge w:val="restart"/>
          </w:tcPr>
          <w:p w:rsidR="0014222A" w:rsidRPr="00F26005" w:rsidRDefault="0014222A" w:rsidP="00B66CB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4222A" w:rsidRPr="00F26005" w:rsidRDefault="0014222A" w:rsidP="00B66CB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4222A" w:rsidRPr="00F26005" w:rsidRDefault="0014222A" w:rsidP="00B66CB3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Санитарно-защитная полоса не менее 10 м от крайних линий водопровода </w:t>
            </w:r>
          </w:p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14222A" w:rsidRPr="00F26005" w:rsidTr="009B7B00">
        <w:tc>
          <w:tcPr>
            <w:tcW w:w="886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14222A" w:rsidRPr="00F26005" w:rsidRDefault="0014222A" w:rsidP="0014222A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Существующие водопроводные сети </w:t>
            </w:r>
          </w:p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Ремонт</w:t>
            </w:r>
          </w:p>
        </w:tc>
        <w:tc>
          <w:tcPr>
            <w:tcW w:w="1701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Все населенные пункты</w:t>
            </w:r>
          </w:p>
        </w:tc>
        <w:tc>
          <w:tcPr>
            <w:tcW w:w="1560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Зона инженерной инфраструк-туры</w:t>
            </w:r>
          </w:p>
        </w:tc>
        <w:tc>
          <w:tcPr>
            <w:tcW w:w="1275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vMerge/>
          </w:tcPr>
          <w:p w:rsidR="0014222A" w:rsidRPr="00F26005" w:rsidRDefault="0014222A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982B3F" w:rsidRPr="00F26005" w:rsidTr="009B7B00">
        <w:tc>
          <w:tcPr>
            <w:tcW w:w="886" w:type="dxa"/>
          </w:tcPr>
          <w:p w:rsidR="00982B3F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4.4</w:t>
            </w:r>
          </w:p>
        </w:tc>
        <w:tc>
          <w:tcPr>
            <w:tcW w:w="1207" w:type="dxa"/>
          </w:tcPr>
          <w:p w:rsidR="00982B3F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60204130</w:t>
            </w:r>
            <w:r w:rsidRPr="00F2600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</w:tcPr>
          <w:p w:rsidR="00982B3F" w:rsidRPr="00F26005" w:rsidRDefault="0014222A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Очистные сооружения дождевой канализации</w:t>
            </w:r>
          </w:p>
        </w:tc>
        <w:tc>
          <w:tcPr>
            <w:tcW w:w="2268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Сбор и очистка ливнестоков с территории новой застройки</w:t>
            </w:r>
          </w:p>
        </w:tc>
        <w:tc>
          <w:tcPr>
            <w:tcW w:w="1275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982B3F" w:rsidRPr="00F26005" w:rsidRDefault="0004464C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982B3F" w:rsidRPr="00F26005" w:rsidRDefault="0004464C" w:rsidP="006207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6005">
              <w:rPr>
                <w:bCs/>
                <w:color w:val="000000" w:themeColor="text1"/>
                <w:sz w:val="22"/>
                <w:szCs w:val="22"/>
              </w:rPr>
              <w:t>Размер СЗЗ от очистных сооружений поверхностного стока</w:t>
            </w:r>
            <w:r w:rsidRPr="00F26005">
              <w:rPr>
                <w:color w:val="000000" w:themeColor="text1"/>
                <w:sz w:val="22"/>
                <w:szCs w:val="22"/>
                <w:shd w:val="clear" w:color="auto" w:fill="FAFCFE"/>
              </w:rPr>
              <w:t> открыто-го типа до жилой территории следует принимать 100 м, </w:t>
            </w:r>
            <w:r w:rsidRPr="00F26005">
              <w:rPr>
                <w:bCs/>
                <w:color w:val="000000" w:themeColor="text1"/>
                <w:sz w:val="22"/>
                <w:szCs w:val="22"/>
              </w:rPr>
              <w:t xml:space="preserve">закрытого </w:t>
            </w:r>
            <w:r w:rsidRPr="00F26005">
              <w:rPr>
                <w:bCs/>
                <w:color w:val="000000" w:themeColor="text1"/>
                <w:sz w:val="22"/>
                <w:szCs w:val="22"/>
              </w:rPr>
              <w:lastRenderedPageBreak/>
              <w:t>типа - 50 м.</w:t>
            </w:r>
          </w:p>
        </w:tc>
      </w:tr>
      <w:tr w:rsidR="0004464C" w:rsidRPr="00F26005" w:rsidTr="00112E9F">
        <w:tc>
          <w:tcPr>
            <w:tcW w:w="15069" w:type="dxa"/>
            <w:gridSpan w:val="10"/>
          </w:tcPr>
          <w:p w:rsidR="0004464C" w:rsidRPr="00F26005" w:rsidRDefault="0004464C" w:rsidP="0062072B">
            <w:pPr>
              <w:jc w:val="center"/>
              <w:rPr>
                <w:sz w:val="22"/>
                <w:szCs w:val="22"/>
              </w:rPr>
            </w:pPr>
          </w:p>
          <w:p w:rsidR="0004464C" w:rsidRPr="00F26005" w:rsidRDefault="0004464C" w:rsidP="0004464C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 xml:space="preserve">V. Объекты в области автомобильных дорог местного значения </w:t>
            </w:r>
          </w:p>
          <w:p w:rsidR="0004464C" w:rsidRPr="00F26005" w:rsidRDefault="0004464C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9B7B00">
        <w:tc>
          <w:tcPr>
            <w:tcW w:w="886" w:type="dxa"/>
            <w:vMerge w:val="restart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5.1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  <w:vMerge w:val="restart"/>
          </w:tcPr>
          <w:p w:rsidR="00545374" w:rsidRPr="00F26005" w:rsidRDefault="00545374" w:rsidP="0004464C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602030303 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545374" w:rsidRPr="00F26005" w:rsidRDefault="00545374" w:rsidP="00545374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Автомобильные дороги местного значения</w:t>
            </w:r>
          </w:p>
        </w:tc>
        <w:tc>
          <w:tcPr>
            <w:tcW w:w="2268" w:type="dxa"/>
            <w:vMerge w:val="restart"/>
          </w:tcPr>
          <w:p w:rsidR="00545374" w:rsidRPr="00F26005" w:rsidRDefault="00545374" w:rsidP="00545374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Автомобильные дороги в границах населенных пунктов 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д.Чирши</w:t>
            </w:r>
          </w:p>
        </w:tc>
        <w:tc>
          <w:tcPr>
            <w:tcW w:w="1560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Планируемая зона застройки индивидуаль-ными жилыми домами</w:t>
            </w: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9B7B00">
        <w:tc>
          <w:tcPr>
            <w:tcW w:w="886" w:type="dxa"/>
            <w:vMerge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dxa"/>
            <w:vMerge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Ремонт</w:t>
            </w:r>
          </w:p>
        </w:tc>
        <w:tc>
          <w:tcPr>
            <w:tcW w:w="1701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Все населенные пункты</w:t>
            </w:r>
          </w:p>
        </w:tc>
        <w:tc>
          <w:tcPr>
            <w:tcW w:w="1560" w:type="dxa"/>
          </w:tcPr>
          <w:p w:rsidR="00545374" w:rsidRPr="00F26005" w:rsidRDefault="00545374" w:rsidP="00545374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Зона транспортной инфраструк-туры</w:t>
            </w: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1,3</w:t>
            </w:r>
          </w:p>
        </w:tc>
        <w:tc>
          <w:tcPr>
            <w:tcW w:w="171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112E9F">
        <w:tc>
          <w:tcPr>
            <w:tcW w:w="15069" w:type="dxa"/>
            <w:gridSpan w:val="10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545374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 xml:space="preserve">VI. Объекты местного значения в области физической культуры и массового спорта 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982B3F" w:rsidRPr="00F26005" w:rsidTr="009B7B00">
        <w:tc>
          <w:tcPr>
            <w:tcW w:w="886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0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</w:tr>
      <w:tr w:rsidR="00545374" w:rsidRPr="00F26005" w:rsidTr="00112E9F">
        <w:tc>
          <w:tcPr>
            <w:tcW w:w="15069" w:type="dxa"/>
            <w:gridSpan w:val="10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VII. Объекты местного значения в области образования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982B3F" w:rsidRPr="00F26005" w:rsidTr="009B7B00">
        <w:tc>
          <w:tcPr>
            <w:tcW w:w="886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0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982B3F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</w:tr>
      <w:tr w:rsidR="00545374" w:rsidRPr="00F26005" w:rsidTr="00112E9F">
        <w:tc>
          <w:tcPr>
            <w:tcW w:w="15069" w:type="dxa"/>
            <w:gridSpan w:val="10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545374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 xml:space="preserve">VIII. Объекты местного значения в области культуры и искусства 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9B7B00">
        <w:tc>
          <w:tcPr>
            <w:tcW w:w="886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0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-</w:t>
            </w:r>
          </w:p>
        </w:tc>
      </w:tr>
      <w:tr w:rsidR="00545374" w:rsidRPr="00F26005" w:rsidTr="00112E9F">
        <w:tc>
          <w:tcPr>
            <w:tcW w:w="15069" w:type="dxa"/>
            <w:gridSpan w:val="10"/>
          </w:tcPr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b/>
                <w:bCs/>
                <w:sz w:val="22"/>
                <w:szCs w:val="22"/>
              </w:rPr>
              <w:t>IX. Объекты в иных областях в связи с решением вопросов местного значения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9B7B00">
        <w:tc>
          <w:tcPr>
            <w:tcW w:w="886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9.1</w:t>
            </w:r>
          </w:p>
        </w:tc>
        <w:tc>
          <w:tcPr>
            <w:tcW w:w="1207" w:type="dxa"/>
          </w:tcPr>
          <w:p w:rsidR="00F26005" w:rsidRPr="00F26005" w:rsidRDefault="00F26005" w:rsidP="00F26005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602020401 </w:t>
            </w:r>
          </w:p>
          <w:p w:rsidR="00545374" w:rsidRPr="00F26005" w:rsidRDefault="00545374" w:rsidP="006207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Объект размещения </w:t>
            </w:r>
            <w:r w:rsidRPr="00F26005">
              <w:rPr>
                <w:sz w:val="22"/>
                <w:szCs w:val="22"/>
              </w:rPr>
              <w:lastRenderedPageBreak/>
              <w:t>отходов</w:t>
            </w:r>
          </w:p>
        </w:tc>
        <w:tc>
          <w:tcPr>
            <w:tcW w:w="2268" w:type="dxa"/>
          </w:tcPr>
          <w:p w:rsidR="00545374" w:rsidRPr="00F26005" w:rsidRDefault="00F26005" w:rsidP="00F26005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 xml:space="preserve">Площадки для мусоросборников на </w:t>
            </w:r>
            <w:r w:rsidRPr="00F26005">
              <w:rPr>
                <w:sz w:val="22"/>
                <w:szCs w:val="22"/>
              </w:rPr>
              <w:lastRenderedPageBreak/>
              <w:t xml:space="preserve">территориях жилых домов и общественных зданий </w:t>
            </w:r>
          </w:p>
        </w:tc>
        <w:tc>
          <w:tcPr>
            <w:tcW w:w="1275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Оборудование</w:t>
            </w:r>
          </w:p>
        </w:tc>
        <w:tc>
          <w:tcPr>
            <w:tcW w:w="1701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Все населенные </w:t>
            </w:r>
            <w:r w:rsidRPr="00F26005">
              <w:rPr>
                <w:sz w:val="22"/>
                <w:szCs w:val="22"/>
              </w:rPr>
              <w:lastRenderedPageBreak/>
              <w:t>пункты</w:t>
            </w:r>
          </w:p>
        </w:tc>
        <w:tc>
          <w:tcPr>
            <w:tcW w:w="1560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Все функциональ-</w:t>
            </w:r>
            <w:r w:rsidRPr="00F26005">
              <w:rPr>
                <w:sz w:val="22"/>
                <w:szCs w:val="22"/>
              </w:rPr>
              <w:lastRenderedPageBreak/>
              <w:t>ные зоны в границах населенных пунктов</w:t>
            </w:r>
          </w:p>
        </w:tc>
        <w:tc>
          <w:tcPr>
            <w:tcW w:w="1275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lastRenderedPageBreak/>
              <w:t>б.н.</w:t>
            </w:r>
          </w:p>
        </w:tc>
        <w:tc>
          <w:tcPr>
            <w:tcW w:w="1337" w:type="dxa"/>
          </w:tcPr>
          <w:p w:rsidR="00545374" w:rsidRPr="00F26005" w:rsidRDefault="00F26005" w:rsidP="0062072B">
            <w:pPr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</w:tcPr>
          <w:p w:rsidR="00545374" w:rsidRPr="00F26005" w:rsidRDefault="00F26005" w:rsidP="00F26005">
            <w:pPr>
              <w:pStyle w:val="Default"/>
              <w:jc w:val="center"/>
              <w:rPr>
                <w:sz w:val="22"/>
                <w:szCs w:val="22"/>
              </w:rPr>
            </w:pPr>
            <w:r w:rsidRPr="00F26005">
              <w:rPr>
                <w:sz w:val="22"/>
                <w:szCs w:val="22"/>
              </w:rPr>
              <w:t xml:space="preserve">На расстоянии 20 м от детских </w:t>
            </w:r>
            <w:r w:rsidRPr="00F26005">
              <w:rPr>
                <w:sz w:val="22"/>
                <w:szCs w:val="22"/>
              </w:rPr>
              <w:lastRenderedPageBreak/>
              <w:t xml:space="preserve">учреждений, спортивных площадок и мест отдыха </w:t>
            </w:r>
          </w:p>
        </w:tc>
      </w:tr>
      <w:tr w:rsidR="00F26005" w:rsidRPr="00F26005" w:rsidTr="00112E9F">
        <w:tc>
          <w:tcPr>
            <w:tcW w:w="15069" w:type="dxa"/>
            <w:gridSpan w:val="10"/>
          </w:tcPr>
          <w:p w:rsidR="00F26005" w:rsidRPr="001A6290" w:rsidRDefault="00F26005" w:rsidP="0062072B">
            <w:pPr>
              <w:jc w:val="center"/>
              <w:rPr>
                <w:sz w:val="22"/>
                <w:szCs w:val="22"/>
              </w:rPr>
            </w:pPr>
          </w:p>
          <w:p w:rsidR="00F26005" w:rsidRPr="001A6290" w:rsidRDefault="00F26005" w:rsidP="00F2600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F26005" w:rsidRPr="001A6290" w:rsidRDefault="00F26005" w:rsidP="00F26005">
            <w:pPr>
              <w:jc w:val="center"/>
              <w:rPr>
                <w:sz w:val="22"/>
                <w:szCs w:val="22"/>
              </w:rPr>
            </w:pPr>
            <w:r w:rsidRPr="001A6290">
              <w:rPr>
                <w:b/>
                <w:bCs/>
                <w:sz w:val="22"/>
                <w:szCs w:val="22"/>
              </w:rPr>
              <w:t>X. Объекты в области здравоохранения</w:t>
            </w:r>
          </w:p>
          <w:p w:rsidR="00F26005" w:rsidRPr="001A6290" w:rsidRDefault="00F26005" w:rsidP="0062072B">
            <w:pPr>
              <w:jc w:val="center"/>
              <w:rPr>
                <w:sz w:val="22"/>
                <w:szCs w:val="22"/>
              </w:rPr>
            </w:pPr>
          </w:p>
        </w:tc>
      </w:tr>
      <w:tr w:rsidR="00545374" w:rsidRPr="00F26005" w:rsidTr="009B7B00">
        <w:tc>
          <w:tcPr>
            <w:tcW w:w="886" w:type="dxa"/>
          </w:tcPr>
          <w:p w:rsidR="00545374" w:rsidRPr="001A6290" w:rsidRDefault="00F26005" w:rsidP="0062072B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10.1</w:t>
            </w:r>
          </w:p>
        </w:tc>
        <w:tc>
          <w:tcPr>
            <w:tcW w:w="1207" w:type="dxa"/>
          </w:tcPr>
          <w:p w:rsidR="00545374" w:rsidRPr="001A6290" w:rsidRDefault="00F26005" w:rsidP="0062072B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60201040</w:t>
            </w:r>
            <w:r w:rsidRPr="001A629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43" w:type="dxa"/>
          </w:tcPr>
          <w:p w:rsidR="00545374" w:rsidRPr="001A6290" w:rsidRDefault="00F26005" w:rsidP="00F26005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 xml:space="preserve">Обособленное структурное подразделение медицинской организации, оказывающей первичную медико-санитарную помощь </w:t>
            </w:r>
          </w:p>
        </w:tc>
        <w:tc>
          <w:tcPr>
            <w:tcW w:w="2268" w:type="dxa"/>
          </w:tcPr>
          <w:p w:rsidR="00545374" w:rsidRPr="001A6290" w:rsidRDefault="00F26005" w:rsidP="00F26005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Модульный фельдшерско-акушерский пункт</w:t>
            </w:r>
          </w:p>
        </w:tc>
        <w:tc>
          <w:tcPr>
            <w:tcW w:w="1275" w:type="dxa"/>
          </w:tcPr>
          <w:p w:rsidR="00545374" w:rsidRPr="001A6290" w:rsidRDefault="00F26005" w:rsidP="0062072B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</w:tcPr>
          <w:p w:rsidR="00545374" w:rsidRPr="001A6290" w:rsidRDefault="00F26005" w:rsidP="0062072B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д.Липсеры</w:t>
            </w:r>
          </w:p>
        </w:tc>
        <w:tc>
          <w:tcPr>
            <w:tcW w:w="1560" w:type="dxa"/>
          </w:tcPr>
          <w:p w:rsidR="00545374" w:rsidRPr="001A6290" w:rsidRDefault="00273707" w:rsidP="00273707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Все функциональ-ные зоны в границах населенного пункта</w:t>
            </w:r>
          </w:p>
        </w:tc>
        <w:tc>
          <w:tcPr>
            <w:tcW w:w="1275" w:type="dxa"/>
          </w:tcPr>
          <w:p w:rsidR="00545374" w:rsidRPr="001A6290" w:rsidRDefault="00273707" w:rsidP="0062072B">
            <w:pPr>
              <w:jc w:val="center"/>
              <w:rPr>
                <w:sz w:val="22"/>
                <w:szCs w:val="22"/>
              </w:rPr>
            </w:pPr>
            <w:r w:rsidRPr="001A6290">
              <w:rPr>
                <w:sz w:val="22"/>
                <w:szCs w:val="22"/>
              </w:rPr>
              <w:t>б.н.</w:t>
            </w:r>
          </w:p>
        </w:tc>
        <w:tc>
          <w:tcPr>
            <w:tcW w:w="1337" w:type="dxa"/>
          </w:tcPr>
          <w:p w:rsidR="00545374" w:rsidRPr="00F26005" w:rsidRDefault="00273707" w:rsidP="00620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17" w:type="dxa"/>
          </w:tcPr>
          <w:p w:rsidR="00545374" w:rsidRPr="00F26005" w:rsidRDefault="00273707" w:rsidP="006207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90AFE" w:rsidRPr="00F26005" w:rsidRDefault="00B90AFE" w:rsidP="00B90AFE">
      <w:pPr>
        <w:pStyle w:val="Default"/>
        <w:rPr>
          <w:sz w:val="22"/>
          <w:szCs w:val="22"/>
        </w:rPr>
      </w:pPr>
      <w:r w:rsidRPr="00F26005">
        <w:rPr>
          <w:i/>
          <w:iCs/>
          <w:sz w:val="22"/>
          <w:szCs w:val="22"/>
        </w:rPr>
        <w:t xml:space="preserve">* В соответствии с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утвержденными приказом Минэкономразвития РФ от 09.01.2018 № 10. </w:t>
      </w:r>
    </w:p>
    <w:p w:rsidR="00B90AFE" w:rsidRPr="00F26005" w:rsidRDefault="00B90AFE" w:rsidP="009B7B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26005">
        <w:rPr>
          <w:i/>
          <w:sz w:val="22"/>
          <w:szCs w:val="22"/>
        </w:rPr>
        <w:t xml:space="preserve">** </w:t>
      </w:r>
      <w:r w:rsidRPr="00F26005">
        <w:rPr>
          <w:i/>
          <w:iCs/>
          <w:sz w:val="22"/>
          <w:szCs w:val="22"/>
        </w:rPr>
        <w:t xml:space="preserve">1. Стратегия социально-экономического развития </w:t>
      </w:r>
      <w:r w:rsidR="009B7B00" w:rsidRPr="00F26005">
        <w:rPr>
          <w:i/>
          <w:iCs/>
          <w:sz w:val="22"/>
          <w:szCs w:val="22"/>
        </w:rPr>
        <w:t>Цивильского</w:t>
      </w:r>
      <w:r w:rsidRPr="00F26005">
        <w:rPr>
          <w:i/>
          <w:iCs/>
          <w:sz w:val="22"/>
          <w:szCs w:val="22"/>
        </w:rPr>
        <w:t xml:space="preserve"> района Чувашской Республики до 2035 года</w:t>
      </w:r>
      <w:r w:rsidR="009B7B00" w:rsidRPr="00F26005">
        <w:rPr>
          <w:i/>
          <w:iCs/>
          <w:sz w:val="22"/>
          <w:szCs w:val="22"/>
        </w:rPr>
        <w:t xml:space="preserve">, утвержденная </w:t>
      </w:r>
      <w:r w:rsidR="009B7B00" w:rsidRPr="00F26005">
        <w:rPr>
          <w:i/>
          <w:sz w:val="22"/>
          <w:szCs w:val="22"/>
        </w:rPr>
        <w:t>Решением собрания депутатов  Цивильского района Чувашской Республики от 27.06.2019   № 39-03</w:t>
      </w:r>
      <w:r w:rsidRPr="00F26005">
        <w:rPr>
          <w:i/>
          <w:iCs/>
          <w:sz w:val="22"/>
          <w:szCs w:val="22"/>
        </w:rPr>
        <w:t xml:space="preserve">; </w:t>
      </w:r>
    </w:p>
    <w:p w:rsidR="00B90AFE" w:rsidRPr="00F26005" w:rsidRDefault="00B90AFE" w:rsidP="009B7B00">
      <w:pPr>
        <w:pStyle w:val="Default"/>
        <w:jc w:val="both"/>
        <w:rPr>
          <w:sz w:val="22"/>
          <w:szCs w:val="22"/>
        </w:rPr>
      </w:pPr>
      <w:r w:rsidRPr="00F26005">
        <w:rPr>
          <w:i/>
          <w:iCs/>
          <w:sz w:val="22"/>
          <w:szCs w:val="22"/>
        </w:rPr>
        <w:t xml:space="preserve">2. Муниципальная программа «Комплексное развитие систем коммунальной инфраструктуры на территории </w:t>
      </w:r>
      <w:r w:rsidR="009B7B00" w:rsidRPr="00F26005">
        <w:rPr>
          <w:i/>
          <w:iCs/>
          <w:sz w:val="22"/>
          <w:szCs w:val="22"/>
        </w:rPr>
        <w:t>Тувсинского</w:t>
      </w:r>
      <w:r w:rsidRPr="00F26005">
        <w:rPr>
          <w:i/>
          <w:iCs/>
          <w:sz w:val="22"/>
          <w:szCs w:val="22"/>
        </w:rPr>
        <w:t xml:space="preserve"> сельского поселения </w:t>
      </w:r>
      <w:r w:rsidR="009B7B00" w:rsidRPr="00F26005">
        <w:rPr>
          <w:i/>
          <w:iCs/>
          <w:sz w:val="22"/>
          <w:szCs w:val="22"/>
        </w:rPr>
        <w:t>Цивиль</w:t>
      </w:r>
      <w:r w:rsidRPr="00F26005">
        <w:rPr>
          <w:i/>
          <w:iCs/>
          <w:sz w:val="22"/>
          <w:szCs w:val="22"/>
        </w:rPr>
        <w:t xml:space="preserve">ского района Чувашской Республики на </w:t>
      </w:r>
      <w:r w:rsidR="009B7B00" w:rsidRPr="00F26005">
        <w:rPr>
          <w:i/>
          <w:iCs/>
          <w:sz w:val="22"/>
          <w:szCs w:val="22"/>
        </w:rPr>
        <w:t xml:space="preserve">период </w:t>
      </w:r>
      <w:r w:rsidRPr="00F26005">
        <w:rPr>
          <w:i/>
          <w:iCs/>
          <w:sz w:val="22"/>
          <w:szCs w:val="22"/>
        </w:rPr>
        <w:t>2015-2020 годы»</w:t>
      </w:r>
      <w:r w:rsidR="009B7B00" w:rsidRPr="00F26005">
        <w:rPr>
          <w:i/>
          <w:iCs/>
          <w:sz w:val="22"/>
          <w:szCs w:val="22"/>
        </w:rPr>
        <w:t xml:space="preserve">, утвержденная </w:t>
      </w:r>
      <w:r w:rsidR="009B7B00" w:rsidRPr="00F26005">
        <w:rPr>
          <w:i/>
          <w:sz w:val="22"/>
          <w:szCs w:val="22"/>
        </w:rPr>
        <w:t>постановлением администрации Тувсинского сельского поселения Цивильского района Чувашской Республики  от 17 декабря  2015 г. №83</w:t>
      </w:r>
      <w:r w:rsidRPr="00F26005">
        <w:rPr>
          <w:i/>
          <w:iCs/>
          <w:sz w:val="22"/>
          <w:szCs w:val="22"/>
        </w:rPr>
        <w:t xml:space="preserve">; </w:t>
      </w:r>
    </w:p>
    <w:p w:rsidR="0067787A" w:rsidRDefault="00B90AFE" w:rsidP="009B7B00">
      <w:pPr>
        <w:jc w:val="both"/>
        <w:rPr>
          <w:i/>
          <w:color w:val="000000"/>
          <w:sz w:val="22"/>
          <w:szCs w:val="22"/>
        </w:rPr>
      </w:pPr>
      <w:r w:rsidRPr="00F26005">
        <w:rPr>
          <w:i/>
          <w:iCs/>
          <w:sz w:val="22"/>
          <w:szCs w:val="22"/>
        </w:rPr>
        <w:t xml:space="preserve">3. Муниципальная целевая программа «Развитие транспортной системы </w:t>
      </w:r>
      <w:r w:rsidR="009B7B00" w:rsidRPr="00F26005">
        <w:rPr>
          <w:i/>
          <w:iCs/>
          <w:sz w:val="22"/>
          <w:szCs w:val="22"/>
        </w:rPr>
        <w:t>Тувсинского</w:t>
      </w:r>
      <w:r w:rsidRPr="00F26005">
        <w:rPr>
          <w:i/>
          <w:iCs/>
          <w:sz w:val="22"/>
          <w:szCs w:val="22"/>
        </w:rPr>
        <w:t xml:space="preserve"> сельского поселения </w:t>
      </w:r>
      <w:r w:rsidR="009B7B00" w:rsidRPr="00F26005">
        <w:rPr>
          <w:i/>
          <w:iCs/>
          <w:sz w:val="22"/>
          <w:szCs w:val="22"/>
        </w:rPr>
        <w:t>Цивильского</w:t>
      </w:r>
      <w:r w:rsidRPr="00F26005">
        <w:rPr>
          <w:i/>
          <w:iCs/>
          <w:sz w:val="22"/>
          <w:szCs w:val="22"/>
        </w:rPr>
        <w:t xml:space="preserve"> района Чувашской Республики в 2016–2020 годы»</w:t>
      </w:r>
      <w:r w:rsidR="009B7B00" w:rsidRPr="00F26005">
        <w:rPr>
          <w:i/>
          <w:iCs/>
          <w:sz w:val="22"/>
          <w:szCs w:val="22"/>
        </w:rPr>
        <w:t xml:space="preserve">, утвержденная </w:t>
      </w:r>
      <w:r w:rsidR="009B7B00" w:rsidRPr="00F26005">
        <w:rPr>
          <w:i/>
          <w:color w:val="000000"/>
          <w:sz w:val="22"/>
          <w:szCs w:val="22"/>
        </w:rPr>
        <w:t>постановлением администрации Тувсинского сельского поселения Цивильского района Чувашской Республики от 14 марта 2016 года №25.</w:t>
      </w:r>
    </w:p>
    <w:p w:rsidR="00273707" w:rsidRPr="00F26005" w:rsidRDefault="00273707" w:rsidP="00911B1F">
      <w:pPr>
        <w:pStyle w:val="Default"/>
        <w:jc w:val="both"/>
        <w:rPr>
          <w:b/>
          <w:sz w:val="22"/>
          <w:szCs w:val="22"/>
        </w:rPr>
      </w:pPr>
      <w:r>
        <w:rPr>
          <w:i/>
          <w:iCs/>
          <w:sz w:val="22"/>
          <w:szCs w:val="22"/>
        </w:rPr>
        <w:t>4</w:t>
      </w:r>
      <w:r w:rsidRPr="00F26005">
        <w:rPr>
          <w:i/>
          <w:iCs/>
          <w:sz w:val="22"/>
          <w:szCs w:val="22"/>
        </w:rPr>
        <w:t xml:space="preserve">. Муниципальная программа «Комплексное развитие </w:t>
      </w:r>
      <w:r>
        <w:rPr>
          <w:i/>
          <w:iCs/>
          <w:sz w:val="22"/>
          <w:szCs w:val="22"/>
        </w:rPr>
        <w:t xml:space="preserve">социальной </w:t>
      </w:r>
      <w:r w:rsidRPr="00F26005">
        <w:rPr>
          <w:i/>
          <w:iCs/>
          <w:sz w:val="22"/>
          <w:szCs w:val="22"/>
        </w:rPr>
        <w:t xml:space="preserve"> инфраструктуры Тувсинского сельского поселения Цивильского района Чувашской Республики на период 201</w:t>
      </w:r>
      <w:r>
        <w:rPr>
          <w:i/>
          <w:iCs/>
          <w:sz w:val="22"/>
          <w:szCs w:val="22"/>
        </w:rPr>
        <w:t>6</w:t>
      </w:r>
      <w:r w:rsidRPr="00F26005">
        <w:rPr>
          <w:i/>
          <w:iCs/>
          <w:sz w:val="22"/>
          <w:szCs w:val="22"/>
        </w:rPr>
        <w:t>-202</w:t>
      </w:r>
      <w:r>
        <w:rPr>
          <w:i/>
          <w:iCs/>
          <w:sz w:val="22"/>
          <w:szCs w:val="22"/>
        </w:rPr>
        <w:t>5</w:t>
      </w:r>
      <w:r w:rsidRPr="00F26005">
        <w:rPr>
          <w:i/>
          <w:iCs/>
          <w:sz w:val="22"/>
          <w:szCs w:val="22"/>
        </w:rPr>
        <w:t xml:space="preserve"> годы», утвержденная </w:t>
      </w:r>
      <w:r w:rsidRPr="00F26005">
        <w:rPr>
          <w:i/>
          <w:sz w:val="22"/>
          <w:szCs w:val="22"/>
        </w:rPr>
        <w:t xml:space="preserve">постановлением администрации Тувсинского сельского поселения Цивильского района Чувашской Республики  от </w:t>
      </w:r>
      <w:r>
        <w:rPr>
          <w:i/>
          <w:sz w:val="22"/>
          <w:szCs w:val="22"/>
        </w:rPr>
        <w:t>26</w:t>
      </w:r>
      <w:r w:rsidRPr="00F26005">
        <w:rPr>
          <w:i/>
          <w:sz w:val="22"/>
          <w:szCs w:val="22"/>
        </w:rPr>
        <w:t xml:space="preserve"> декабря  201</w:t>
      </w:r>
      <w:r>
        <w:rPr>
          <w:i/>
          <w:sz w:val="22"/>
          <w:szCs w:val="22"/>
        </w:rPr>
        <w:t>6</w:t>
      </w:r>
      <w:r w:rsidRPr="00F26005">
        <w:rPr>
          <w:i/>
          <w:sz w:val="22"/>
          <w:szCs w:val="22"/>
        </w:rPr>
        <w:t xml:space="preserve"> г. №</w:t>
      </w:r>
      <w:r>
        <w:rPr>
          <w:i/>
          <w:sz w:val="22"/>
          <w:szCs w:val="22"/>
        </w:rPr>
        <w:t>98.</w:t>
      </w:r>
      <w:r w:rsidRPr="00F26005">
        <w:rPr>
          <w:i/>
          <w:iCs/>
          <w:sz w:val="22"/>
          <w:szCs w:val="22"/>
        </w:rPr>
        <w:t xml:space="preserve"> </w:t>
      </w:r>
    </w:p>
    <w:p w:rsidR="00B90AFE" w:rsidRDefault="00B90AFE" w:rsidP="00B90AFE">
      <w:pPr>
        <w:pStyle w:val="Default"/>
        <w:jc w:val="center"/>
        <w:rPr>
          <w:sz w:val="22"/>
          <w:szCs w:val="22"/>
        </w:rPr>
      </w:pPr>
    </w:p>
    <w:p w:rsidR="00D43E13" w:rsidRDefault="00D43E13" w:rsidP="0062072B">
      <w:pPr>
        <w:jc w:val="center"/>
        <w:rPr>
          <w:b/>
          <w:sz w:val="28"/>
          <w:szCs w:val="28"/>
        </w:rPr>
        <w:sectPr w:rsidR="00D43E13" w:rsidSect="00D43E13">
          <w:pgSz w:w="16838" w:h="11906" w:orient="landscape"/>
          <w:pgMar w:top="851" w:right="1134" w:bottom="1361" w:left="851" w:header="709" w:footer="709" w:gutter="0"/>
          <w:cols w:space="708"/>
          <w:docGrid w:linePitch="360"/>
        </w:sectPr>
      </w:pPr>
    </w:p>
    <w:p w:rsidR="00CB4350" w:rsidRPr="00CB4350" w:rsidRDefault="00CB4350" w:rsidP="00CB4350">
      <w:pPr>
        <w:pStyle w:val="Default"/>
        <w:ind w:firstLine="708"/>
        <w:jc w:val="both"/>
        <w:rPr>
          <w:b/>
          <w:bCs/>
          <w:i/>
          <w:iCs/>
          <w:sz w:val="28"/>
          <w:szCs w:val="28"/>
        </w:rPr>
      </w:pPr>
      <w:r w:rsidRPr="00CB4350">
        <w:rPr>
          <w:b/>
          <w:bCs/>
          <w:sz w:val="28"/>
          <w:szCs w:val="28"/>
        </w:rPr>
        <w:lastRenderedPageBreak/>
        <w:t>1.2. Характеристики зон с особыми условиями использования территорий, устанавливаемых в связи с размещением объектов местного значения сельского поселения</w:t>
      </w:r>
    </w:p>
    <w:p w:rsidR="00CB4350" w:rsidRDefault="00CB4350" w:rsidP="00CB4350">
      <w:pPr>
        <w:pStyle w:val="Default"/>
        <w:ind w:firstLine="708"/>
        <w:rPr>
          <w:b/>
          <w:bCs/>
          <w:i/>
          <w:iCs/>
          <w:sz w:val="28"/>
          <w:szCs w:val="28"/>
        </w:rPr>
      </w:pP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b/>
          <w:bCs/>
          <w:i/>
          <w:iCs/>
          <w:sz w:val="28"/>
          <w:szCs w:val="28"/>
        </w:rPr>
        <w:t>1.2.</w:t>
      </w:r>
      <w:r>
        <w:rPr>
          <w:b/>
          <w:bCs/>
          <w:i/>
          <w:iCs/>
          <w:sz w:val="28"/>
          <w:szCs w:val="28"/>
        </w:rPr>
        <w:t>1</w:t>
      </w:r>
      <w:r w:rsidRPr="00CB4350">
        <w:rPr>
          <w:b/>
          <w:bCs/>
          <w:i/>
          <w:iCs/>
          <w:sz w:val="28"/>
          <w:szCs w:val="28"/>
        </w:rPr>
        <w:t xml:space="preserve">. Охранные зоны </w:t>
      </w:r>
    </w:p>
    <w:p w:rsidR="00815406" w:rsidRDefault="00815406" w:rsidP="00CB4350">
      <w:pPr>
        <w:pStyle w:val="Default"/>
        <w:ind w:firstLine="708"/>
        <w:rPr>
          <w:b/>
          <w:bCs/>
          <w:i/>
          <w:iCs/>
          <w:sz w:val="28"/>
          <w:szCs w:val="28"/>
        </w:rPr>
      </w:pP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b/>
          <w:bCs/>
          <w:i/>
          <w:iCs/>
          <w:sz w:val="28"/>
          <w:szCs w:val="28"/>
        </w:rPr>
        <w:t xml:space="preserve">Линии электропередачи.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высоковольтных </w:t>
      </w:r>
      <w:r w:rsidRPr="00815406">
        <w:rPr>
          <w:bCs/>
          <w:sz w:val="28"/>
          <w:szCs w:val="28"/>
        </w:rPr>
        <w:t>линий электропередачи</w:t>
      </w:r>
      <w:r w:rsidRPr="00CB4350">
        <w:rPr>
          <w:b/>
          <w:bCs/>
          <w:sz w:val="28"/>
          <w:szCs w:val="28"/>
        </w:rPr>
        <w:t xml:space="preserve"> </w:t>
      </w:r>
      <w:r w:rsidRPr="00CB4350">
        <w:rPr>
          <w:sz w:val="28"/>
          <w:szCs w:val="28"/>
        </w:rPr>
        <w:t xml:space="preserve">устанавливаются охранные зоны – участки земли и пространства вдоль ВЛ, заключенные между вертикальными плоскостями, проходящими через параллельные прямые, отстоящие от крайних проводов (при неотклоненном их положении) на расстоянии, метров: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 – для ВЛ напряжением до 1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10 – для ВЛ напряжением от 1 до 20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15 – для ВЛ напряжением 35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20 – для ВЛ напряжением 110 кВ; </w:t>
      </w:r>
    </w:p>
    <w:p w:rsidR="00CB4350" w:rsidRPr="00CB4350" w:rsidRDefault="00CB4350" w:rsidP="00CB4350">
      <w:pPr>
        <w:pStyle w:val="Default"/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 xml:space="preserve">25 – для ВЛ напряжением 150, 220 кВ </w:t>
      </w:r>
    </w:p>
    <w:p w:rsidR="004A7D7E" w:rsidRPr="00CB4350" w:rsidRDefault="00CB4350" w:rsidP="00CB4350">
      <w:pPr>
        <w:ind w:firstLine="708"/>
        <w:rPr>
          <w:sz w:val="28"/>
          <w:szCs w:val="28"/>
        </w:rPr>
      </w:pPr>
      <w:r w:rsidRPr="00CB4350">
        <w:rPr>
          <w:sz w:val="28"/>
          <w:szCs w:val="28"/>
        </w:rPr>
        <w:t>30 – для ВЛ напряжением 300, 500, +/-400 кВ;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зоны вдоль переходов ВЛ через водоемы (реки, каналы, озера и др.) в виде воздушного пространства над водой вертикальными плоскостями, отстоящими по обе стороны линии от крайних проводов при неотклоненном их положении: для судоходных водоемов на расстоянии 100 метров, для несудоходных – на расстоянии, предусмотренном для установления охранных зон вдоль ВЛ, проходящих по суше. </w:t>
      </w:r>
    </w:p>
    <w:p w:rsid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Над подземными кабельными линиями в соответствии с действующими правилами охраны электрических сетей устанавливаются охранные зоны в размере площадки над кабелями: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кабельных линий выше 1 киловольта по 1 метру с каждой стороны от крайних кабелей; </w:t>
      </w: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кабельных линий до 1 киловольт по 1 метру с каждой стороны от крайних кабелей, а при прохождении кабельных линий в населенных пунктах под тротуарами – на 0,6 метра в сторону зданий и сооружений и на 1 метр в сторону проезжей части улицы. </w:t>
      </w:r>
    </w:p>
    <w:p w:rsidR="00CB4350" w:rsidRDefault="00CB4350" w:rsidP="00CB4350">
      <w:pPr>
        <w:ind w:firstLine="708"/>
        <w:jc w:val="both"/>
        <w:rPr>
          <w:sz w:val="28"/>
          <w:szCs w:val="28"/>
        </w:rPr>
      </w:pPr>
    </w:p>
    <w:p w:rsidR="004A7D7E" w:rsidRPr="00CB4350" w:rsidRDefault="00CB4350" w:rsidP="00CB4350">
      <w:pPr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>Для подводных кабельных линий до и выше 1 киловольт должна быть установлена охранная зона, определяемая параллельными прямыми на расстоянии 100 метров от крайних кабелей.</w:t>
      </w:r>
    </w:p>
    <w:p w:rsidR="004A7D7E" w:rsidRPr="00CB4350" w:rsidRDefault="004A7D7E">
      <w:pPr>
        <w:rPr>
          <w:sz w:val="28"/>
          <w:szCs w:val="28"/>
        </w:rPr>
      </w:pPr>
    </w:p>
    <w:p w:rsidR="00CB4350" w:rsidRPr="00CB4350" w:rsidRDefault="00CB4350" w:rsidP="00CB4350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lastRenderedPageBreak/>
        <w:t xml:space="preserve">Границы охранной зоны в отношении отдельного объекта электросетевого хозяйства определяются организацией, которая владеет им на праве собственности или ином законном основании. </w:t>
      </w:r>
    </w:p>
    <w:p w:rsidR="00815406" w:rsidRDefault="00815406" w:rsidP="00CB4350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b/>
          <w:bCs/>
          <w:i/>
          <w:iCs/>
          <w:sz w:val="28"/>
          <w:szCs w:val="28"/>
        </w:rPr>
        <w:t xml:space="preserve">Линии связи. </w:t>
      </w: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На трассах кабельных и воздушных линий связи и линий радиофикации устанавливаются охранные зоны: </w:t>
      </w:r>
    </w:p>
    <w:p w:rsidR="00CB4350" w:rsidRPr="00CB4350" w:rsidRDefault="00CB4350" w:rsidP="00815406">
      <w:pPr>
        <w:pStyle w:val="Default"/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 xml:space="preserve">для подземных кабельных и для воздушных линий связи и линий радиофикации, расположенных вне населенных пунктов на безлесных участках, – в виде участков земли вдоль этих линий, определяемых параллельными прямыми,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стороны; </w:t>
      </w:r>
    </w:p>
    <w:p w:rsidR="004A7D7E" w:rsidRPr="00CB4350" w:rsidRDefault="00CB4350" w:rsidP="00815406">
      <w:pPr>
        <w:ind w:firstLine="708"/>
        <w:jc w:val="both"/>
        <w:rPr>
          <w:sz w:val="28"/>
          <w:szCs w:val="28"/>
        </w:rPr>
      </w:pPr>
      <w:r w:rsidRPr="00CB4350">
        <w:rPr>
          <w:sz w:val="28"/>
          <w:szCs w:val="28"/>
        </w:rPr>
        <w:t>для наземных и подземных необслуживаемых усилительных и регенерационных пунктов – в виде участков земли, определяемых замкнутой линией,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метра.</w:t>
      </w:r>
    </w:p>
    <w:p w:rsidR="004A7D7E" w:rsidRDefault="004A7D7E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 xml:space="preserve">Газораспределительные пункты. </w:t>
      </w:r>
    </w:p>
    <w:p w:rsidR="004A7D7E" w:rsidRPr="00815406" w:rsidRDefault="00815406" w:rsidP="00815406">
      <w:pPr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>Вокруг отдельно стоящих газораспределительных пунктов устанавливаются охранные зоны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</w:t>
      </w:r>
      <w:r>
        <w:rPr>
          <w:sz w:val="28"/>
          <w:szCs w:val="28"/>
        </w:rPr>
        <w:t>.</w:t>
      </w:r>
    </w:p>
    <w:p w:rsidR="004A7D7E" w:rsidRDefault="004A7D7E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 xml:space="preserve">Газораспределительные сети.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Для газораспределительных сетей устанавливаются следующие охранные зоны: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наружных газопроводов – в виде территории, ограниченной условными линиями, проходящими на расстоянии 2 метров с каждой стороны газопровода;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подземных газопроводов из полиэтиленовых труб при использовании медного провода для обозначения трассы газопровода – в виде территории, ограниченной условными линиями, проходящими на расстоянии 3 метров от газопровода со стороны провода и 2 метров – с противоположной стороны; </w:t>
      </w: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вдоль трасс межпоселковых газопроводов, проходящих по лесам и древесно-кустарниковой растительности, – в виде просек шириной 6 метров, по 3 метра с каждой стороны газопровода. Для надземных участков газопроводов </w:t>
      </w:r>
      <w:r w:rsidRPr="00815406">
        <w:rPr>
          <w:sz w:val="28"/>
          <w:szCs w:val="28"/>
        </w:rPr>
        <w:lastRenderedPageBreak/>
        <w:t xml:space="preserve">расстояние от деревьев до трубопровода должно быть не менее высоты деревьев в течение всего срока эксплуатации газопровода. </w:t>
      </w:r>
    </w:p>
    <w:p w:rsidR="00815406" w:rsidRDefault="00815406" w:rsidP="00815406">
      <w:pPr>
        <w:ind w:firstLine="708"/>
        <w:jc w:val="both"/>
        <w:rPr>
          <w:sz w:val="28"/>
          <w:szCs w:val="28"/>
        </w:rPr>
      </w:pPr>
    </w:p>
    <w:p w:rsidR="004A7D7E" w:rsidRPr="00815406" w:rsidRDefault="00815406" w:rsidP="00815406">
      <w:pPr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>На территории населенных пунктов техническая зона газопровода высокого давления составляет 20 метров (по 10 метров с каждой стороны).</w:t>
      </w:r>
    </w:p>
    <w:p w:rsidR="004A7D7E" w:rsidRDefault="004A7D7E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>1.2.</w:t>
      </w:r>
      <w:r>
        <w:rPr>
          <w:b/>
          <w:bCs/>
          <w:i/>
          <w:iCs/>
          <w:sz w:val="28"/>
          <w:szCs w:val="28"/>
        </w:rPr>
        <w:t>2</w:t>
      </w:r>
      <w:r w:rsidRPr="00815406">
        <w:rPr>
          <w:b/>
          <w:bCs/>
          <w:i/>
          <w:iCs/>
          <w:sz w:val="28"/>
          <w:szCs w:val="28"/>
        </w:rPr>
        <w:t xml:space="preserve">. Придорожные полосы </w:t>
      </w:r>
    </w:p>
    <w:p w:rsid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Для автомобильных дорог, за исключением автомобильных дорог, расположенных в границах населенных пунктов, устанавливаются придорожные полосы в размере: </w:t>
      </w:r>
    </w:p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sz w:val="28"/>
          <w:szCs w:val="28"/>
        </w:rPr>
        <w:t xml:space="preserve">75 метров – для автомобильных дорог I и II категорий; </w:t>
      </w:r>
    </w:p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sz w:val="28"/>
          <w:szCs w:val="28"/>
        </w:rPr>
        <w:t xml:space="preserve">50 метров – для автомобильных дорог III и IY категорий; </w:t>
      </w:r>
    </w:p>
    <w:p w:rsidR="00815406" w:rsidRPr="00815406" w:rsidRDefault="00815406" w:rsidP="00815406">
      <w:pPr>
        <w:ind w:firstLine="708"/>
        <w:rPr>
          <w:sz w:val="28"/>
          <w:szCs w:val="28"/>
        </w:rPr>
      </w:pPr>
      <w:r w:rsidRPr="00815406">
        <w:rPr>
          <w:sz w:val="28"/>
          <w:szCs w:val="28"/>
        </w:rPr>
        <w:t>25 метров – для автомобильных дорог Y категории.</w:t>
      </w:r>
    </w:p>
    <w:p w:rsidR="004A7D7E" w:rsidRPr="00815406" w:rsidRDefault="004A7D7E">
      <w:pPr>
        <w:rPr>
          <w:sz w:val="28"/>
          <w:szCs w:val="28"/>
        </w:rPr>
      </w:pPr>
    </w:p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>1.2.</w:t>
      </w:r>
      <w:r>
        <w:rPr>
          <w:b/>
          <w:bCs/>
          <w:i/>
          <w:iCs/>
          <w:sz w:val="28"/>
          <w:szCs w:val="28"/>
        </w:rPr>
        <w:t>3</w:t>
      </w:r>
      <w:r w:rsidRPr="00815406">
        <w:rPr>
          <w:b/>
          <w:bCs/>
          <w:i/>
          <w:iCs/>
          <w:sz w:val="28"/>
          <w:szCs w:val="28"/>
        </w:rPr>
        <w:t xml:space="preserve">. Зоны санитарной охраны источников питьевого водоснабжения. </w:t>
      </w:r>
    </w:p>
    <w:p w:rsidR="00815406" w:rsidRDefault="00815406" w:rsidP="00815406">
      <w:pPr>
        <w:pStyle w:val="Default"/>
        <w:jc w:val="both"/>
        <w:rPr>
          <w:sz w:val="28"/>
          <w:szCs w:val="28"/>
        </w:rPr>
      </w:pP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Для артезианских скважин требуется установление зоны с особыми условиями использования территории – зоны санитарной охраны источников питьевого водоснабжения. </w:t>
      </w:r>
    </w:p>
    <w:p w:rsidR="004A7D7E" w:rsidRPr="00815406" w:rsidRDefault="00815406" w:rsidP="00815406">
      <w:pPr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>Зоны санитарной охраны (ЗСО) источников питьевого водоснабжения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водопроводящего канала. Первый пояс зоны санитарной охраны установлен в размере 30 м. Второй и третий пояса (пояса ограничений) включают территорию, предназначенную для предупреждения загрязнения воды источников водоснабжения. Размеры поясов зон санитарной охраны устанавливаются соответствующим проектом на основе гидрогеологических изысканий.</w:t>
      </w:r>
    </w:p>
    <w:p w:rsidR="00112E9F" w:rsidRDefault="00112E9F"/>
    <w:p w:rsidR="00815406" w:rsidRPr="00815406" w:rsidRDefault="00815406" w:rsidP="00815406">
      <w:pPr>
        <w:pStyle w:val="Default"/>
        <w:ind w:firstLine="708"/>
        <w:rPr>
          <w:sz w:val="28"/>
          <w:szCs w:val="28"/>
        </w:rPr>
      </w:pPr>
      <w:r w:rsidRPr="00815406">
        <w:rPr>
          <w:b/>
          <w:bCs/>
          <w:i/>
          <w:iCs/>
          <w:sz w:val="28"/>
          <w:szCs w:val="28"/>
        </w:rPr>
        <w:t>1.2.</w:t>
      </w:r>
      <w:r>
        <w:rPr>
          <w:b/>
          <w:bCs/>
          <w:i/>
          <w:iCs/>
          <w:sz w:val="28"/>
          <w:szCs w:val="28"/>
        </w:rPr>
        <w:t>4</w:t>
      </w:r>
      <w:r w:rsidRPr="00815406">
        <w:rPr>
          <w:b/>
          <w:bCs/>
          <w:i/>
          <w:iCs/>
          <w:sz w:val="28"/>
          <w:szCs w:val="28"/>
        </w:rPr>
        <w:t xml:space="preserve">. Санитарно-защитные полосы </w:t>
      </w:r>
    </w:p>
    <w:p w:rsidR="00815406" w:rsidRPr="00815406" w:rsidRDefault="00815406" w:rsidP="00815406">
      <w:pPr>
        <w:pStyle w:val="Default"/>
        <w:rPr>
          <w:sz w:val="28"/>
          <w:szCs w:val="28"/>
        </w:rPr>
      </w:pPr>
    </w:p>
    <w:p w:rsidR="00815406" w:rsidRPr="0081540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В целях санитарной охраны водопроводных сетей требуется установление санитарно-защитной полосы от крайних линий водопровода: </w:t>
      </w:r>
    </w:p>
    <w:p w:rsidR="00815406" w:rsidRPr="00815406" w:rsidRDefault="00815406" w:rsidP="00815406">
      <w:pPr>
        <w:pStyle w:val="Default"/>
        <w:jc w:val="both"/>
        <w:rPr>
          <w:sz w:val="28"/>
          <w:szCs w:val="28"/>
        </w:rPr>
      </w:pPr>
      <w:r w:rsidRPr="00815406">
        <w:rPr>
          <w:sz w:val="28"/>
          <w:szCs w:val="28"/>
        </w:rPr>
        <w:t xml:space="preserve">при отсутствии грунтовых вод – шириной не менее 10 м при диаметре водоводов до 1000 мм и не менее 20 м при диаметре более 1000 мм; </w:t>
      </w:r>
    </w:p>
    <w:p w:rsidR="00112E9F" w:rsidRPr="00815406" w:rsidRDefault="00815406" w:rsidP="00815406">
      <w:pPr>
        <w:jc w:val="both"/>
        <w:rPr>
          <w:sz w:val="28"/>
          <w:szCs w:val="28"/>
        </w:rPr>
      </w:pPr>
      <w:r w:rsidRPr="00815406">
        <w:rPr>
          <w:sz w:val="28"/>
          <w:szCs w:val="28"/>
        </w:rPr>
        <w:t>при наличии грунтовых вод – не менее 50 м вне зависимости от диаметра водоводов.</w:t>
      </w:r>
    </w:p>
    <w:p w:rsidR="00112E9F" w:rsidRDefault="00112E9F"/>
    <w:p w:rsidR="00033076" w:rsidRDefault="00033076" w:rsidP="00033076">
      <w:pPr>
        <w:pStyle w:val="Default"/>
        <w:rPr>
          <w:b/>
          <w:bCs/>
          <w:i/>
          <w:iCs/>
          <w:sz w:val="26"/>
          <w:szCs w:val="26"/>
        </w:rPr>
      </w:pPr>
    </w:p>
    <w:p w:rsidR="00033076" w:rsidRDefault="00033076" w:rsidP="00033076">
      <w:pPr>
        <w:pStyle w:val="Default"/>
        <w:rPr>
          <w:b/>
          <w:bCs/>
          <w:i/>
          <w:iCs/>
          <w:sz w:val="26"/>
          <w:szCs w:val="26"/>
        </w:rPr>
      </w:pPr>
    </w:p>
    <w:p w:rsidR="00033076" w:rsidRDefault="00033076" w:rsidP="00033076">
      <w:pPr>
        <w:pStyle w:val="Default"/>
        <w:ind w:firstLine="708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1.2.5. Санитарно-защитные полосы </w:t>
      </w:r>
    </w:p>
    <w:p w:rsidR="00033076" w:rsidRDefault="00033076" w:rsidP="00033076">
      <w:pPr>
        <w:pStyle w:val="Default"/>
        <w:rPr>
          <w:sz w:val="26"/>
          <w:szCs w:val="26"/>
        </w:rPr>
      </w:pP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санитарной охраны водопроводных сетей требуется установление санитарно-защитной полосы от крайних линий водопровода: </w:t>
      </w:r>
    </w:p>
    <w:p w:rsidR="00033076" w:rsidRDefault="00033076" w:rsidP="00033076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отсутствии грунтовых вод – шириной не менее 10 м при диаметре водоводов до 1000 мм и не менее 20 м при диаметре более 1000 мм; </w:t>
      </w:r>
    </w:p>
    <w:p w:rsidR="00033076" w:rsidRDefault="00033076" w:rsidP="00033076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наличии грунтовых вод – не менее 50 м вне зависимости от диаметра водоводов. </w:t>
      </w:r>
    </w:p>
    <w:p w:rsidR="00033076" w:rsidRDefault="00033076" w:rsidP="00033076">
      <w:pPr>
        <w:pStyle w:val="Default"/>
        <w:jc w:val="both"/>
        <w:rPr>
          <w:b/>
          <w:bCs/>
          <w:i/>
          <w:iCs/>
          <w:sz w:val="26"/>
          <w:szCs w:val="26"/>
        </w:rPr>
      </w:pP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1.2.6. Зоны охраны и защитные зоны объектов культурного наследия (памятников истории и культуры) народов Российской Федерации </w:t>
      </w:r>
    </w:p>
    <w:p w:rsidR="00033076" w:rsidRDefault="00033076" w:rsidP="00033076">
      <w:pPr>
        <w:pStyle w:val="Default"/>
        <w:jc w:val="both"/>
        <w:rPr>
          <w:sz w:val="26"/>
          <w:szCs w:val="26"/>
        </w:rPr>
      </w:pP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обеспечения сохранности объекта культурного наследия в его исторической среде на сопряженной с ним территории устанавливаются </w:t>
      </w:r>
      <w:r>
        <w:rPr>
          <w:b/>
          <w:bCs/>
          <w:sz w:val="26"/>
          <w:szCs w:val="26"/>
        </w:rPr>
        <w:t xml:space="preserve">зоны охраны </w:t>
      </w:r>
      <w:r>
        <w:rPr>
          <w:sz w:val="26"/>
          <w:szCs w:val="26"/>
        </w:rPr>
        <w:t xml:space="preserve">объекта культурного наследия: охранная зона, зона регулирования застройки и хозяйственной деятельности, зона охраняемого природного ландшафта. </w:t>
      </w:r>
    </w:p>
    <w:p w:rsidR="00466208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Охранная зона – это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Зона регулирования застройки и хозяйственной деятельности – территория, в пределах которой устанавливается режим использования земель,</w:t>
      </w:r>
      <w:r w:rsidRPr="000330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ограничивающий строительство и хозяйственную деятельность, определяются требования к реконструкции существующих зданий и сооружений. </w:t>
      </w: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Зона охраняемого природного ландшафта –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033076" w:rsidRDefault="00033076" w:rsidP="00033076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Границы защитной зоны объекта культурного наследия устанавливаются для памятника, расположенного в границах населенного пункта, на расстоянии 100 метров от внешних границ территории памятника.</w:t>
      </w:r>
    </w:p>
    <w:p w:rsidR="00033076" w:rsidRDefault="00033076" w:rsidP="00033076">
      <w:pPr>
        <w:pStyle w:val="Default"/>
        <w:ind w:firstLine="708"/>
        <w:jc w:val="both"/>
        <w:rPr>
          <w:b/>
          <w:bCs/>
          <w:sz w:val="28"/>
          <w:szCs w:val="28"/>
        </w:rPr>
      </w:pPr>
    </w:p>
    <w:p w:rsidR="00815406" w:rsidRPr="002C5326" w:rsidRDefault="00815406" w:rsidP="00815406">
      <w:pPr>
        <w:pStyle w:val="Default"/>
        <w:ind w:firstLine="708"/>
        <w:jc w:val="both"/>
        <w:rPr>
          <w:sz w:val="28"/>
          <w:szCs w:val="28"/>
        </w:rPr>
      </w:pPr>
      <w:r w:rsidRPr="002C5326">
        <w:rPr>
          <w:b/>
          <w:bCs/>
          <w:sz w:val="28"/>
          <w:szCs w:val="28"/>
        </w:rPr>
        <w:t xml:space="preserve">РАЗДЕЛ 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 </w:t>
      </w:r>
    </w:p>
    <w:p w:rsidR="00815406" w:rsidRDefault="00815406" w:rsidP="00033076">
      <w:pPr>
        <w:ind w:firstLine="708"/>
        <w:jc w:val="both"/>
        <w:rPr>
          <w:sz w:val="28"/>
          <w:szCs w:val="28"/>
        </w:rPr>
      </w:pPr>
      <w:r w:rsidRPr="002C5326">
        <w:rPr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приведены в таблице № 2.</w:t>
      </w:r>
    </w:p>
    <w:p w:rsidR="00033076" w:rsidRDefault="00033076" w:rsidP="00033076">
      <w:pPr>
        <w:ind w:firstLine="708"/>
        <w:jc w:val="both"/>
        <w:sectPr w:rsidR="00033076" w:rsidSect="00450DAC"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112E9F" w:rsidRDefault="00112E9F"/>
    <w:p w:rsidR="00815406" w:rsidRPr="001A6290" w:rsidRDefault="001A6290" w:rsidP="001A6290">
      <w:pPr>
        <w:jc w:val="center"/>
        <w:rPr>
          <w:sz w:val="28"/>
          <w:szCs w:val="28"/>
        </w:rPr>
      </w:pPr>
      <w:r w:rsidRPr="001A6290">
        <w:rPr>
          <w:b/>
          <w:bCs/>
          <w:sz w:val="28"/>
          <w:szCs w:val="28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815406" w:rsidRDefault="00815406"/>
    <w:p w:rsidR="00815406" w:rsidRPr="002C5326" w:rsidRDefault="002C5326" w:rsidP="002C5326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Таблица № 2</w:t>
      </w:r>
    </w:p>
    <w:tbl>
      <w:tblPr>
        <w:tblStyle w:val="a7"/>
        <w:tblW w:w="0" w:type="auto"/>
        <w:tblLook w:val="04A0"/>
      </w:tblPr>
      <w:tblGrid>
        <w:gridCol w:w="1117"/>
        <w:gridCol w:w="1936"/>
        <w:gridCol w:w="1826"/>
        <w:gridCol w:w="1023"/>
        <w:gridCol w:w="1305"/>
        <w:gridCol w:w="1863"/>
        <w:gridCol w:w="1885"/>
        <w:gridCol w:w="939"/>
        <w:gridCol w:w="2286"/>
        <w:gridCol w:w="889"/>
      </w:tblGrid>
      <w:tr w:rsidR="0006280A" w:rsidRPr="0006280A" w:rsidTr="00A865D0">
        <w:trPr>
          <w:trHeight w:val="108"/>
        </w:trPr>
        <w:tc>
          <w:tcPr>
            <w:tcW w:w="1117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Код  объекта</w:t>
            </w:r>
          </w:p>
        </w:tc>
        <w:tc>
          <w:tcPr>
            <w:tcW w:w="1936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Наименование функциональных зон</w:t>
            </w:r>
          </w:p>
        </w:tc>
        <w:tc>
          <w:tcPr>
            <w:tcW w:w="4154" w:type="dxa"/>
            <w:gridSpan w:val="3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7862" w:type="dxa"/>
            <w:gridSpan w:val="5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Сведения о планируемых для размещения объектах</w:t>
            </w:r>
          </w:p>
        </w:tc>
      </w:tr>
      <w:tr w:rsidR="00A865D0" w:rsidRPr="0006280A" w:rsidTr="00A865D0">
        <w:trPr>
          <w:trHeight w:val="201"/>
        </w:trPr>
        <w:tc>
          <w:tcPr>
            <w:tcW w:w="1117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6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2328" w:type="dxa"/>
            <w:gridSpan w:val="2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площадь, га</w:t>
            </w:r>
          </w:p>
        </w:tc>
        <w:tc>
          <w:tcPr>
            <w:tcW w:w="1863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федерального значения</w:t>
            </w:r>
          </w:p>
        </w:tc>
        <w:tc>
          <w:tcPr>
            <w:tcW w:w="1885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регионального значения</w:t>
            </w:r>
          </w:p>
        </w:tc>
        <w:tc>
          <w:tcPr>
            <w:tcW w:w="939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номер на карте</w:t>
            </w:r>
          </w:p>
        </w:tc>
        <w:tc>
          <w:tcPr>
            <w:tcW w:w="2286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местного </w:t>
            </w:r>
            <w:r w:rsidRPr="0006280A">
              <w:rPr>
                <w:b/>
                <w:sz w:val="20"/>
                <w:szCs w:val="20"/>
              </w:rPr>
              <w:t>значения</w:t>
            </w:r>
          </w:p>
        </w:tc>
        <w:tc>
          <w:tcPr>
            <w:tcW w:w="889" w:type="dxa"/>
            <w:vMerge w:val="restart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номер на карте</w:t>
            </w:r>
          </w:p>
        </w:tc>
      </w:tr>
      <w:tr w:rsidR="00A865D0" w:rsidRPr="0006280A" w:rsidTr="00A865D0">
        <w:trPr>
          <w:trHeight w:val="201"/>
        </w:trPr>
        <w:tc>
          <w:tcPr>
            <w:tcW w:w="1117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6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3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сущ.</w:t>
            </w:r>
          </w:p>
        </w:tc>
        <w:tc>
          <w:tcPr>
            <w:tcW w:w="1305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планир.</w:t>
            </w:r>
          </w:p>
        </w:tc>
        <w:tc>
          <w:tcPr>
            <w:tcW w:w="1863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9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6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9" w:type="dxa"/>
            <w:vMerge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65D0" w:rsidRPr="0006280A" w:rsidTr="00A865D0">
        <w:trPr>
          <w:trHeight w:val="201"/>
        </w:trPr>
        <w:tc>
          <w:tcPr>
            <w:tcW w:w="1117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36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26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3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05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63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85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39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86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89" w:type="dxa"/>
          </w:tcPr>
          <w:p w:rsidR="0006280A" w:rsidRPr="0006280A" w:rsidRDefault="0006280A" w:rsidP="000628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A865D0" w:rsidRPr="00A865D0" w:rsidTr="00A865D0">
        <w:trPr>
          <w:trHeight w:val="201"/>
        </w:trPr>
        <w:tc>
          <w:tcPr>
            <w:tcW w:w="1117" w:type="dxa"/>
            <w:vMerge w:val="restart"/>
          </w:tcPr>
          <w:p w:rsidR="00A865D0" w:rsidRPr="00A865D0" w:rsidRDefault="00A865D0" w:rsidP="0006280A">
            <w:pPr>
              <w:pStyle w:val="Default"/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701010101 </w:t>
            </w: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 w:val="restart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826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д.Тувси</w:t>
            </w:r>
          </w:p>
        </w:tc>
        <w:tc>
          <w:tcPr>
            <w:tcW w:w="1023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85,0</w:t>
            </w:r>
          </w:p>
        </w:tc>
        <w:tc>
          <w:tcPr>
            <w:tcW w:w="1305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-</w:t>
            </w:r>
          </w:p>
        </w:tc>
        <w:tc>
          <w:tcPr>
            <w:tcW w:w="1863" w:type="dxa"/>
          </w:tcPr>
          <w:p w:rsidR="00A865D0" w:rsidRPr="00A865D0" w:rsidRDefault="00A865D0" w:rsidP="00A865D0">
            <w:pPr>
              <w:pStyle w:val="Default"/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Не планируется </w:t>
            </w:r>
          </w:p>
        </w:tc>
        <w:tc>
          <w:tcPr>
            <w:tcW w:w="1885" w:type="dxa"/>
          </w:tcPr>
          <w:p w:rsidR="00A865D0" w:rsidRPr="00A865D0" w:rsidRDefault="00A865D0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A865D0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  <w:vMerge w:val="restart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б.н.</w:t>
            </w:r>
          </w:p>
        </w:tc>
      </w:tr>
      <w:tr w:rsidR="00A865D0" w:rsidRPr="00A865D0" w:rsidTr="00A865D0">
        <w:trPr>
          <w:trHeight w:val="201"/>
        </w:trPr>
        <w:tc>
          <w:tcPr>
            <w:tcW w:w="1117" w:type="dxa"/>
            <w:vMerge/>
          </w:tcPr>
          <w:p w:rsidR="00A865D0" w:rsidRPr="00A865D0" w:rsidRDefault="00A865D0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д.Чирши</w:t>
            </w:r>
          </w:p>
        </w:tc>
        <w:tc>
          <w:tcPr>
            <w:tcW w:w="1023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81,45</w:t>
            </w:r>
          </w:p>
        </w:tc>
        <w:tc>
          <w:tcPr>
            <w:tcW w:w="1305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88,63</w:t>
            </w:r>
          </w:p>
        </w:tc>
        <w:tc>
          <w:tcPr>
            <w:tcW w:w="1863" w:type="dxa"/>
          </w:tcPr>
          <w:p w:rsidR="00A865D0" w:rsidRPr="00A865D0" w:rsidRDefault="00A865D0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A865D0" w:rsidRPr="00A865D0" w:rsidRDefault="00A865D0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A865D0" w:rsidRPr="00A865D0" w:rsidRDefault="00A865D0" w:rsidP="00A865D0">
            <w:pPr>
              <w:pStyle w:val="Default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Трансформаторные подстанции; </w:t>
            </w:r>
          </w:p>
          <w:p w:rsidR="00A865D0" w:rsidRPr="00A865D0" w:rsidRDefault="00A865D0" w:rsidP="00A865D0">
            <w:pPr>
              <w:pStyle w:val="Default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Газораспределительный пункт; </w:t>
            </w:r>
          </w:p>
          <w:p w:rsidR="00A865D0" w:rsidRPr="00A865D0" w:rsidRDefault="00A865D0" w:rsidP="00A865D0">
            <w:pPr>
              <w:pStyle w:val="Default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Артезианская скважина; </w:t>
            </w:r>
          </w:p>
          <w:p w:rsidR="00A865D0" w:rsidRPr="00A865D0" w:rsidRDefault="00A865D0" w:rsidP="00A865D0">
            <w:pPr>
              <w:pStyle w:val="Default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Водонапорная башня; </w:t>
            </w:r>
          </w:p>
          <w:p w:rsidR="00A865D0" w:rsidRPr="00A865D0" w:rsidRDefault="00A865D0" w:rsidP="00A865D0">
            <w:pPr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Автомобильные дороги в границе населенного пункта</w:t>
            </w:r>
          </w:p>
        </w:tc>
        <w:tc>
          <w:tcPr>
            <w:tcW w:w="889" w:type="dxa"/>
            <w:vMerge/>
          </w:tcPr>
          <w:p w:rsidR="00A865D0" w:rsidRPr="00A865D0" w:rsidRDefault="00A865D0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д.Оттекасы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20,0</w:t>
            </w: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-</w:t>
            </w:r>
          </w:p>
        </w:tc>
        <w:tc>
          <w:tcPr>
            <w:tcW w:w="1863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д.Синьялы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31,0</w:t>
            </w: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-</w:t>
            </w:r>
          </w:p>
        </w:tc>
        <w:tc>
          <w:tcPr>
            <w:tcW w:w="1863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д.Липсеры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35,0</w:t>
            </w: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-</w:t>
            </w:r>
          </w:p>
        </w:tc>
        <w:tc>
          <w:tcPr>
            <w:tcW w:w="1863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Pr="00A865D0" w:rsidRDefault="002C5326" w:rsidP="00A865D0">
            <w:pPr>
              <w:pStyle w:val="Default"/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 xml:space="preserve">Модульный фельдшерско-акушерский пункт 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д.Коснарбоси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14,0</w:t>
            </w: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-</w:t>
            </w:r>
          </w:p>
        </w:tc>
        <w:tc>
          <w:tcPr>
            <w:tcW w:w="1863" w:type="dxa"/>
          </w:tcPr>
          <w:p w:rsidR="002C5326" w:rsidRPr="00A865D0" w:rsidRDefault="002C5326" w:rsidP="00A865D0">
            <w:pPr>
              <w:jc w:val="center"/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 w:val="restart"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701010600</w:t>
            </w:r>
          </w:p>
        </w:tc>
        <w:tc>
          <w:tcPr>
            <w:tcW w:w="1936" w:type="dxa"/>
            <w:vMerge w:val="restart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д.Тувси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д.Чирши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1,328</w:t>
            </w: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д.Оттекасы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д.Синьялы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д.Липсеры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2C5326" w:rsidRPr="00A865D0" w:rsidTr="00A865D0">
        <w:trPr>
          <w:trHeight w:val="201"/>
        </w:trPr>
        <w:tc>
          <w:tcPr>
            <w:tcW w:w="1117" w:type="dxa"/>
            <w:vMerge/>
          </w:tcPr>
          <w:p w:rsidR="002C5326" w:rsidRPr="00A865D0" w:rsidRDefault="002C5326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д.Коснарбоси</w:t>
            </w:r>
          </w:p>
        </w:tc>
        <w:tc>
          <w:tcPr>
            <w:tcW w:w="1023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2C5326" w:rsidRDefault="002C5326" w:rsidP="00935695">
            <w:pPr>
              <w:jc w:val="center"/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2C5326" w:rsidRDefault="002C5326" w:rsidP="00935695">
            <w:pPr>
              <w:jc w:val="center"/>
            </w:pPr>
            <w:r w:rsidRPr="00147D6E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2C5326" w:rsidRDefault="002C5326" w:rsidP="002C5326">
            <w:pPr>
              <w:jc w:val="center"/>
            </w:pPr>
            <w:r w:rsidRPr="005A3231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2C5326" w:rsidRPr="00A865D0" w:rsidRDefault="002C5326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935695" w:rsidRPr="00A865D0" w:rsidTr="00A865D0">
        <w:trPr>
          <w:trHeight w:val="201"/>
        </w:trPr>
        <w:tc>
          <w:tcPr>
            <w:tcW w:w="1117" w:type="dxa"/>
            <w:vMerge/>
          </w:tcPr>
          <w:p w:rsidR="00935695" w:rsidRPr="00A865D0" w:rsidRDefault="00935695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935695" w:rsidRPr="00A865D0" w:rsidRDefault="00935695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 w:val="restart"/>
          </w:tcPr>
          <w:p w:rsidR="00B83208" w:rsidRDefault="00B83208" w:rsidP="0093569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701010405 </w:t>
            </w:r>
          </w:p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 w:val="restart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д.Тувси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191F0C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/>
          </w:tcPr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д.Чирши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3,901</w:t>
            </w: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Pr="00A865D0" w:rsidRDefault="00B83208" w:rsidP="002C53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автомобильных дорог в границе населенного пункта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/>
          </w:tcPr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д.Оттекасы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Default="00B83208" w:rsidP="002C5326">
            <w:pPr>
              <w:jc w:val="center"/>
            </w:pPr>
            <w:r w:rsidRPr="00914B1B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/>
          </w:tcPr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д.Синьялы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Default="00B83208" w:rsidP="002C5326">
            <w:pPr>
              <w:jc w:val="center"/>
            </w:pPr>
            <w:r w:rsidRPr="00914B1B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/>
          </w:tcPr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д.Липсеры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Default="00B83208" w:rsidP="002C5326">
            <w:pPr>
              <w:jc w:val="center"/>
            </w:pPr>
            <w:r w:rsidRPr="00914B1B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  <w:tr w:rsidR="00B83208" w:rsidRPr="00A865D0" w:rsidTr="00A865D0">
        <w:trPr>
          <w:trHeight w:val="201"/>
        </w:trPr>
        <w:tc>
          <w:tcPr>
            <w:tcW w:w="1117" w:type="dxa"/>
            <w:vMerge/>
          </w:tcPr>
          <w:p w:rsidR="00B83208" w:rsidRPr="00A865D0" w:rsidRDefault="00B83208" w:rsidP="0006280A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vMerge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  <w:r w:rsidRPr="00A865D0">
              <w:rPr>
                <w:sz w:val="20"/>
                <w:szCs w:val="20"/>
              </w:rPr>
              <w:t>д.Коснарбоси</w:t>
            </w:r>
          </w:p>
        </w:tc>
        <w:tc>
          <w:tcPr>
            <w:tcW w:w="1023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</w:tcPr>
          <w:p w:rsidR="00B83208" w:rsidRDefault="00B83208">
            <w:r w:rsidRPr="00C434F9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1885" w:type="dxa"/>
          </w:tcPr>
          <w:p w:rsidR="00B83208" w:rsidRDefault="00B83208">
            <w:r w:rsidRPr="00503E95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93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6" w:type="dxa"/>
          </w:tcPr>
          <w:p w:rsidR="00B83208" w:rsidRDefault="00B83208" w:rsidP="002C5326">
            <w:pPr>
              <w:jc w:val="center"/>
            </w:pPr>
            <w:r w:rsidRPr="00914B1B">
              <w:rPr>
                <w:sz w:val="20"/>
                <w:szCs w:val="20"/>
              </w:rPr>
              <w:t>Не планируется</w:t>
            </w:r>
          </w:p>
        </w:tc>
        <w:tc>
          <w:tcPr>
            <w:tcW w:w="889" w:type="dxa"/>
          </w:tcPr>
          <w:p w:rsidR="00B83208" w:rsidRPr="00A865D0" w:rsidRDefault="00B83208" w:rsidP="0006280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15406" w:rsidRPr="0006280A" w:rsidRDefault="00815406" w:rsidP="0006280A">
      <w:pPr>
        <w:jc w:val="center"/>
        <w:rPr>
          <w:b/>
          <w:sz w:val="20"/>
          <w:szCs w:val="20"/>
        </w:rPr>
      </w:pPr>
    </w:p>
    <w:p w:rsidR="00815406" w:rsidRPr="0006280A" w:rsidRDefault="00815406" w:rsidP="0006280A">
      <w:pPr>
        <w:jc w:val="center"/>
        <w:rPr>
          <w:b/>
          <w:sz w:val="20"/>
          <w:szCs w:val="20"/>
        </w:rPr>
      </w:pPr>
    </w:p>
    <w:p w:rsidR="00815406" w:rsidRDefault="00A865D0" w:rsidP="00A865D0">
      <w:r>
        <w:rPr>
          <w:sz w:val="20"/>
          <w:szCs w:val="20"/>
        </w:rPr>
        <w:t xml:space="preserve"> </w:t>
      </w:r>
    </w:p>
    <w:p w:rsidR="00935695" w:rsidRDefault="00935695" w:rsidP="00935695">
      <w:pPr>
        <w:pStyle w:val="Default"/>
        <w:rPr>
          <w:sz w:val="20"/>
          <w:szCs w:val="20"/>
        </w:rPr>
      </w:pPr>
    </w:p>
    <w:p w:rsidR="00935695" w:rsidRDefault="00935695" w:rsidP="00935695">
      <w:pPr>
        <w:pStyle w:val="Default"/>
        <w:rPr>
          <w:sz w:val="20"/>
          <w:szCs w:val="20"/>
        </w:rPr>
      </w:pPr>
    </w:p>
    <w:p w:rsidR="00815406" w:rsidRDefault="00815406"/>
    <w:p w:rsidR="0006280A" w:rsidRDefault="0006280A" w:rsidP="0006280A">
      <w:pPr>
        <w:pStyle w:val="Default"/>
        <w:rPr>
          <w:sz w:val="20"/>
          <w:szCs w:val="20"/>
        </w:rPr>
      </w:pPr>
    </w:p>
    <w:p w:rsidR="00815406" w:rsidRDefault="00815406"/>
    <w:p w:rsidR="00815406" w:rsidRDefault="00815406"/>
    <w:p w:rsidR="00260DCE" w:rsidRPr="00260DCE" w:rsidRDefault="00260DCE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/>
    <w:p w:rsidR="00815406" w:rsidRDefault="00815406">
      <w:pPr>
        <w:sectPr w:rsidR="00815406" w:rsidSect="00815406">
          <w:pgSz w:w="16838" w:h="11906" w:orient="landscape"/>
          <w:pgMar w:top="851" w:right="1134" w:bottom="1361" w:left="851" w:header="709" w:footer="709" w:gutter="0"/>
          <w:cols w:space="708"/>
          <w:docGrid w:linePitch="360"/>
        </w:sectPr>
      </w:pPr>
    </w:p>
    <w:p w:rsidR="002C5326" w:rsidRPr="002C5326" w:rsidRDefault="002C5326" w:rsidP="002C5326">
      <w:pPr>
        <w:ind w:firstLine="708"/>
        <w:jc w:val="both"/>
        <w:rPr>
          <w:b/>
          <w:color w:val="000000" w:themeColor="text1"/>
        </w:rPr>
      </w:pPr>
      <w:r w:rsidRPr="002C5326">
        <w:rPr>
          <w:b/>
          <w:bCs/>
          <w:sz w:val="28"/>
          <w:szCs w:val="28"/>
        </w:rPr>
        <w:lastRenderedPageBreak/>
        <w:t xml:space="preserve">РАЗДЕЛ 3. </w:t>
      </w:r>
      <w:r>
        <w:rPr>
          <w:b/>
          <w:color w:val="000000" w:themeColor="text1"/>
          <w:sz w:val="28"/>
          <w:szCs w:val="28"/>
        </w:rPr>
        <w:t>П</w:t>
      </w:r>
      <w:r w:rsidRPr="002C5326">
        <w:rPr>
          <w:b/>
          <w:color w:val="000000" w:themeColor="text1"/>
          <w:sz w:val="28"/>
          <w:szCs w:val="28"/>
        </w:rPr>
        <w:t>еречень земельных участков, которые включаются в границы населенных пунктов, входящих в состав поселения, с указанием категорий земель, к которым планируется отнести эти земельные участки, и целей их планируемого использования</w:t>
      </w:r>
      <w:r>
        <w:rPr>
          <w:b/>
          <w:color w:val="000000" w:themeColor="text1"/>
          <w:sz w:val="28"/>
          <w:szCs w:val="28"/>
        </w:rPr>
        <w:t>.</w:t>
      </w:r>
    </w:p>
    <w:p w:rsidR="002C5326" w:rsidRPr="002C5326" w:rsidRDefault="002C5326" w:rsidP="002C5326">
      <w:pPr>
        <w:pStyle w:val="Default"/>
        <w:ind w:firstLine="708"/>
        <w:jc w:val="both"/>
        <w:rPr>
          <w:sz w:val="28"/>
          <w:szCs w:val="28"/>
        </w:rPr>
      </w:pPr>
      <w:r w:rsidRPr="002C5326">
        <w:rPr>
          <w:b/>
          <w:bCs/>
          <w:sz w:val="28"/>
          <w:szCs w:val="28"/>
        </w:rPr>
        <w:t xml:space="preserve"> </w:t>
      </w:r>
    </w:p>
    <w:p w:rsidR="002C5326" w:rsidRPr="002C5326" w:rsidRDefault="002C5326" w:rsidP="002C5326">
      <w:pPr>
        <w:ind w:firstLine="708"/>
        <w:jc w:val="both"/>
        <w:rPr>
          <w:sz w:val="28"/>
          <w:szCs w:val="28"/>
        </w:rPr>
      </w:pPr>
      <w:r w:rsidRPr="002C5326">
        <w:rPr>
          <w:color w:val="000000" w:themeColor="text1"/>
          <w:sz w:val="28"/>
          <w:szCs w:val="28"/>
        </w:rPr>
        <w:t>Перечень земельных участков, которые включаются в границы населенных пунктов, входящих в состав поселения, с указанием категорий земель, к которым планируется отнести эти земельные участки, и целей их планируемого использования</w:t>
      </w:r>
      <w:r w:rsidRPr="002C5326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</w:t>
      </w:r>
      <w:r w:rsidRPr="002C5326">
        <w:rPr>
          <w:sz w:val="28"/>
          <w:szCs w:val="28"/>
        </w:rPr>
        <w:t xml:space="preserve"> в таблице № </w:t>
      </w:r>
      <w:r>
        <w:rPr>
          <w:sz w:val="28"/>
          <w:szCs w:val="28"/>
        </w:rPr>
        <w:t>3</w:t>
      </w:r>
      <w:r w:rsidRPr="002C5326">
        <w:rPr>
          <w:sz w:val="28"/>
          <w:szCs w:val="28"/>
        </w:rPr>
        <w:t>.</w:t>
      </w:r>
    </w:p>
    <w:p w:rsidR="00815406" w:rsidRDefault="00815406"/>
    <w:p w:rsidR="00180A75" w:rsidRDefault="00180A75" w:rsidP="00180A75">
      <w:pPr>
        <w:jc w:val="right"/>
      </w:pPr>
      <w:r>
        <w:rPr>
          <w:i/>
          <w:sz w:val="22"/>
          <w:szCs w:val="22"/>
        </w:rPr>
        <w:t>Таблица № 3</w:t>
      </w:r>
    </w:p>
    <w:tbl>
      <w:tblPr>
        <w:tblStyle w:val="a7"/>
        <w:tblW w:w="0" w:type="auto"/>
        <w:tblLook w:val="04A0"/>
      </w:tblPr>
      <w:tblGrid>
        <w:gridCol w:w="2093"/>
        <w:gridCol w:w="1276"/>
        <w:gridCol w:w="2835"/>
        <w:gridCol w:w="1853"/>
        <w:gridCol w:w="1853"/>
      </w:tblGrid>
      <w:tr w:rsidR="00180A75" w:rsidRPr="00180A75" w:rsidTr="000A0BC5">
        <w:tc>
          <w:tcPr>
            <w:tcW w:w="2093" w:type="dxa"/>
          </w:tcPr>
          <w:p w:rsidR="00180A75" w:rsidRPr="00180A75" w:rsidRDefault="00180A75" w:rsidP="00180A75">
            <w:pPr>
              <w:jc w:val="center"/>
              <w:rPr>
                <w:b/>
                <w:sz w:val="20"/>
                <w:szCs w:val="20"/>
              </w:rPr>
            </w:pPr>
            <w:r w:rsidRPr="00180A75">
              <w:rPr>
                <w:b/>
                <w:sz w:val="20"/>
                <w:szCs w:val="20"/>
              </w:rPr>
              <w:t>Кадастровый номер включаемого земельного участка</w:t>
            </w:r>
          </w:p>
        </w:tc>
        <w:tc>
          <w:tcPr>
            <w:tcW w:w="1276" w:type="dxa"/>
          </w:tcPr>
          <w:p w:rsidR="00180A75" w:rsidRPr="00180A75" w:rsidRDefault="00180A75" w:rsidP="00180A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Площадь, га</w:t>
            </w:r>
          </w:p>
        </w:tc>
        <w:tc>
          <w:tcPr>
            <w:tcW w:w="2835" w:type="dxa"/>
          </w:tcPr>
          <w:p w:rsidR="00180A75" w:rsidRPr="00180A75" w:rsidRDefault="00180A75" w:rsidP="00180A75">
            <w:pPr>
              <w:jc w:val="center"/>
              <w:rPr>
                <w:b/>
                <w:sz w:val="20"/>
                <w:szCs w:val="20"/>
              </w:rPr>
            </w:pPr>
            <w:r w:rsidRPr="00180A75">
              <w:rPr>
                <w:b/>
                <w:color w:val="000000" w:themeColor="text1"/>
                <w:sz w:val="20"/>
                <w:szCs w:val="20"/>
              </w:rPr>
              <w:t>Категория земель, к которой планируется отнести земельный участок</w:t>
            </w:r>
          </w:p>
        </w:tc>
        <w:tc>
          <w:tcPr>
            <w:tcW w:w="1853" w:type="dxa"/>
          </w:tcPr>
          <w:p w:rsidR="00180A75" w:rsidRPr="00180A75" w:rsidRDefault="00180A75" w:rsidP="00180A75">
            <w:pPr>
              <w:jc w:val="center"/>
              <w:rPr>
                <w:b/>
                <w:sz w:val="20"/>
                <w:szCs w:val="20"/>
              </w:rPr>
            </w:pPr>
            <w:r w:rsidRPr="0006280A">
              <w:rPr>
                <w:b/>
                <w:sz w:val="20"/>
                <w:szCs w:val="20"/>
              </w:rPr>
              <w:t>Наименование функциональных зон</w:t>
            </w:r>
          </w:p>
        </w:tc>
        <w:tc>
          <w:tcPr>
            <w:tcW w:w="1853" w:type="dxa"/>
          </w:tcPr>
          <w:p w:rsidR="00180A75" w:rsidRPr="00180A75" w:rsidRDefault="00180A75" w:rsidP="00180A75">
            <w:pPr>
              <w:jc w:val="center"/>
              <w:rPr>
                <w:b/>
                <w:sz w:val="20"/>
                <w:szCs w:val="20"/>
              </w:rPr>
            </w:pPr>
            <w:r w:rsidRPr="00180A75">
              <w:rPr>
                <w:b/>
                <w:sz w:val="20"/>
                <w:szCs w:val="20"/>
              </w:rPr>
              <w:t>Код  объекта</w:t>
            </w:r>
          </w:p>
        </w:tc>
      </w:tr>
      <w:tr w:rsidR="00180A75" w:rsidRPr="00B83208" w:rsidTr="000A0BC5">
        <w:tc>
          <w:tcPr>
            <w:tcW w:w="209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21:20:040801:1048</w:t>
            </w:r>
          </w:p>
        </w:tc>
        <w:tc>
          <w:tcPr>
            <w:tcW w:w="1276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6,657</w:t>
            </w:r>
          </w:p>
        </w:tc>
        <w:tc>
          <w:tcPr>
            <w:tcW w:w="2835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5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85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701010101</w:t>
            </w:r>
          </w:p>
        </w:tc>
      </w:tr>
      <w:tr w:rsidR="00180A75" w:rsidRPr="00B83208" w:rsidTr="000A0BC5">
        <w:tc>
          <w:tcPr>
            <w:tcW w:w="209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21:20:040801:1047</w:t>
            </w:r>
          </w:p>
        </w:tc>
        <w:tc>
          <w:tcPr>
            <w:tcW w:w="1276" w:type="dxa"/>
          </w:tcPr>
          <w:p w:rsidR="00180A75" w:rsidRPr="00B83208" w:rsidRDefault="00B83208" w:rsidP="00B83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80A75" w:rsidRPr="00B83208">
              <w:rPr>
                <w:sz w:val="20"/>
                <w:szCs w:val="20"/>
              </w:rPr>
              <w:t>1328</w:t>
            </w:r>
          </w:p>
        </w:tc>
        <w:tc>
          <w:tcPr>
            <w:tcW w:w="2835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5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зона рекреационного назначения</w:t>
            </w:r>
          </w:p>
        </w:tc>
        <w:tc>
          <w:tcPr>
            <w:tcW w:w="185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701010600</w:t>
            </w:r>
          </w:p>
        </w:tc>
      </w:tr>
      <w:tr w:rsidR="00180A75" w:rsidRPr="00B83208" w:rsidTr="000A0BC5">
        <w:tc>
          <w:tcPr>
            <w:tcW w:w="209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bCs/>
                <w:color w:val="000000"/>
                <w:sz w:val="20"/>
                <w:szCs w:val="20"/>
                <w:shd w:val="clear" w:color="auto" w:fill="FFFFFF"/>
              </w:rPr>
              <w:t>21:20:040801:1159</w:t>
            </w:r>
          </w:p>
        </w:tc>
        <w:tc>
          <w:tcPr>
            <w:tcW w:w="1276" w:type="dxa"/>
          </w:tcPr>
          <w:p w:rsidR="00180A75" w:rsidRPr="00B83208" w:rsidRDefault="00B83208" w:rsidP="00B83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80A75" w:rsidRPr="00B83208">
              <w:rPr>
                <w:sz w:val="20"/>
                <w:szCs w:val="20"/>
              </w:rPr>
              <w:t>3901</w:t>
            </w:r>
          </w:p>
        </w:tc>
        <w:tc>
          <w:tcPr>
            <w:tcW w:w="2835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853" w:type="dxa"/>
          </w:tcPr>
          <w:p w:rsidR="00180A75" w:rsidRPr="00B83208" w:rsidRDefault="00B83208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853" w:type="dxa"/>
          </w:tcPr>
          <w:p w:rsidR="00180A75" w:rsidRPr="00B83208" w:rsidRDefault="00180A75" w:rsidP="00180A75">
            <w:pPr>
              <w:jc w:val="center"/>
              <w:rPr>
                <w:sz w:val="20"/>
                <w:szCs w:val="20"/>
              </w:rPr>
            </w:pPr>
            <w:r w:rsidRPr="00B83208">
              <w:rPr>
                <w:sz w:val="20"/>
                <w:szCs w:val="20"/>
              </w:rPr>
              <w:t>701010405</w:t>
            </w:r>
          </w:p>
        </w:tc>
      </w:tr>
    </w:tbl>
    <w:p w:rsidR="00180A75" w:rsidRDefault="00180A75"/>
    <w:p w:rsidR="0095081C" w:rsidRPr="00500FF3" w:rsidRDefault="0095081C" w:rsidP="0095081C">
      <w:pPr>
        <w:pStyle w:val="Default"/>
        <w:ind w:firstLine="708"/>
        <w:jc w:val="both"/>
        <w:rPr>
          <w:bCs/>
          <w:sz w:val="26"/>
          <w:szCs w:val="26"/>
        </w:rPr>
      </w:pPr>
      <w:r w:rsidRPr="00500FF3">
        <w:rPr>
          <w:bCs/>
          <w:sz w:val="26"/>
          <w:szCs w:val="26"/>
        </w:rPr>
        <w:t xml:space="preserve">Ниже представлено </w:t>
      </w:r>
      <w:r>
        <w:rPr>
          <w:bCs/>
          <w:sz w:val="26"/>
          <w:szCs w:val="26"/>
        </w:rPr>
        <w:t>г</w:t>
      </w:r>
      <w:r w:rsidRPr="00500FF3">
        <w:rPr>
          <w:iCs/>
          <w:sz w:val="26"/>
          <w:szCs w:val="26"/>
        </w:rPr>
        <w:t>рафическое описание местоположения изменяемой части границ д.</w:t>
      </w:r>
      <w:r>
        <w:rPr>
          <w:iCs/>
          <w:sz w:val="26"/>
          <w:szCs w:val="26"/>
        </w:rPr>
        <w:t>Чирши.</w:t>
      </w:r>
    </w:p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>
      <w:pPr>
        <w:sectPr w:rsidR="0095081C" w:rsidSect="00450DAC">
          <w:pgSz w:w="11906" w:h="16838"/>
          <w:pgMar w:top="851" w:right="851" w:bottom="1134" w:left="1361" w:header="709" w:footer="709" w:gutter="0"/>
          <w:cols w:space="708"/>
          <w:docGrid w:linePitch="360"/>
        </w:sectPr>
      </w:pPr>
    </w:p>
    <w:p w:rsidR="0095081C" w:rsidRDefault="0095081C">
      <w:r w:rsidRPr="0095081C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784951</wp:posOffset>
            </wp:positionH>
            <wp:positionV relativeFrom="paragraph">
              <wp:posOffset>-97368</wp:posOffset>
            </wp:positionV>
            <wp:extent cx="8288964" cy="5373584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403" t="8073" r="6084" b="9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6385" cy="537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p w:rsidR="0095081C" w:rsidRDefault="0095081C"/>
    <w:sectPr w:rsidR="0095081C" w:rsidSect="0095081C">
      <w:pgSz w:w="16838" w:h="11906" w:orient="landscape"/>
      <w:pgMar w:top="851" w:right="1134" w:bottom="136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F0A" w:rsidRDefault="00764F0A">
      <w:r>
        <w:separator/>
      </w:r>
    </w:p>
  </w:endnote>
  <w:endnote w:type="continuationSeparator" w:id="1">
    <w:p w:rsidR="00764F0A" w:rsidRDefault="00764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BC5" w:rsidRPr="00BF605E" w:rsidRDefault="000A0BC5" w:rsidP="00450DAC">
    <w:pPr>
      <w:pStyle w:val="a4"/>
      <w:pBdr>
        <w:bottom w:val="single" w:sz="12" w:space="1" w:color="auto"/>
      </w:pBdr>
      <w:rPr>
        <w:sz w:val="20"/>
        <w:szCs w:val="20"/>
      </w:rPr>
    </w:pPr>
  </w:p>
  <w:p w:rsidR="000A0BC5" w:rsidRPr="003F0B70" w:rsidRDefault="000A0BC5" w:rsidP="000A0BC5">
    <w:pPr>
      <w:rPr>
        <w:color w:val="595959" w:themeColor="text1" w:themeTint="A6"/>
        <w:sz w:val="16"/>
        <w:szCs w:val="16"/>
      </w:rPr>
    </w:pPr>
    <w:r w:rsidRPr="003F0B70">
      <w:rPr>
        <w:color w:val="595959" w:themeColor="text1" w:themeTint="A6"/>
        <w:sz w:val="16"/>
        <w:szCs w:val="16"/>
      </w:rPr>
      <w:t xml:space="preserve">(с) </w:t>
    </w:r>
    <w:r w:rsidR="003F0B70" w:rsidRPr="003F0B70">
      <w:rPr>
        <w:rFonts w:eastAsia="Calibri"/>
        <w:color w:val="595959" w:themeColor="text1" w:themeTint="A6"/>
        <w:sz w:val="16"/>
        <w:szCs w:val="16"/>
      </w:rPr>
      <w:t xml:space="preserve">ООО "Кадастровый Инженер", ОГРН: </w:t>
    </w:r>
    <w:r w:rsidR="003F0B70" w:rsidRPr="003F0B70">
      <w:rPr>
        <w:color w:val="595959" w:themeColor="text1" w:themeTint="A6"/>
        <w:sz w:val="16"/>
        <w:szCs w:val="16"/>
        <w:shd w:val="clear" w:color="auto" w:fill="FFFFFF"/>
      </w:rPr>
      <w:t xml:space="preserve">1082130004428 </w:t>
    </w:r>
    <w:r w:rsidR="003F0B70" w:rsidRPr="003F0B70">
      <w:rPr>
        <w:rFonts w:eastAsia="Calibri"/>
        <w:color w:val="595959" w:themeColor="text1" w:themeTint="A6"/>
        <w:sz w:val="16"/>
        <w:szCs w:val="16"/>
      </w:rPr>
      <w:t>ИНН: 2130037710</w:t>
    </w:r>
  </w:p>
  <w:p w:rsidR="000A0BC5" w:rsidRPr="003F0B70" w:rsidRDefault="003F0B70" w:rsidP="000A0BC5">
    <w:pPr>
      <w:rPr>
        <w:color w:val="595959" w:themeColor="text1" w:themeTint="A6"/>
        <w:sz w:val="16"/>
        <w:szCs w:val="16"/>
      </w:rPr>
    </w:pPr>
    <w:r w:rsidRPr="003F0B70">
      <w:rPr>
        <w:color w:val="595959" w:themeColor="text1" w:themeTint="A6"/>
        <w:sz w:val="16"/>
        <w:szCs w:val="16"/>
        <w:shd w:val="clear" w:color="auto" w:fill="FFFFFF"/>
      </w:rPr>
      <w:t>428026, Чувашская Республика - Чувашия, город Чебоксары, Юннатская улица, 7</w:t>
    </w:r>
    <w:r w:rsidR="000A0BC5" w:rsidRPr="003F0B70">
      <w:rPr>
        <w:color w:val="595959" w:themeColor="text1" w:themeTint="A6"/>
        <w:sz w:val="16"/>
        <w:szCs w:val="16"/>
      </w:rPr>
      <w:t>.</w:t>
    </w:r>
  </w:p>
  <w:p w:rsidR="000A0BC5" w:rsidRPr="00205C74" w:rsidRDefault="000A0BC5" w:rsidP="000A0BC5">
    <w:pPr>
      <w:rPr>
        <w:color w:val="000000" w:themeColor="text1"/>
        <w:sz w:val="16"/>
        <w:szCs w:val="16"/>
      </w:rPr>
    </w:pPr>
    <w:r w:rsidRPr="003F0B70">
      <w:rPr>
        <w:color w:val="595959" w:themeColor="text1" w:themeTint="A6"/>
        <w:sz w:val="16"/>
        <w:szCs w:val="16"/>
      </w:rPr>
      <w:t>Телефон: </w:t>
    </w:r>
    <w:r w:rsidR="003F0B70" w:rsidRPr="003F0B70">
      <w:rPr>
        <w:rFonts w:eastAsia="Calibri"/>
        <w:color w:val="595959" w:themeColor="text1" w:themeTint="A6"/>
        <w:sz w:val="16"/>
        <w:szCs w:val="16"/>
      </w:rPr>
      <w:t>8(8352) 220-774</w:t>
    </w:r>
    <w:r w:rsidRPr="003F0B70">
      <w:rPr>
        <w:color w:val="595959" w:themeColor="text1" w:themeTint="A6"/>
        <w:sz w:val="16"/>
        <w:szCs w:val="16"/>
      </w:rPr>
      <w:t xml:space="preserve">; </w:t>
    </w:r>
    <w:hyperlink w:history="1">
      <w:r w:rsidR="003F0B70" w:rsidRPr="003F0B70">
        <w:rPr>
          <w:rStyle w:val="a5"/>
          <w:color w:val="595959" w:themeColor="text1" w:themeTint="A6"/>
          <w:sz w:val="16"/>
          <w:szCs w:val="16"/>
        </w:rPr>
        <w:t xml:space="preserve">http://zip121.ru </w:t>
      </w:r>
    </w:hyperlink>
    <w:r w:rsidRPr="003F0B70">
      <w:rPr>
        <w:color w:val="595959" w:themeColor="text1" w:themeTint="A6"/>
        <w:sz w:val="16"/>
        <w:szCs w:val="16"/>
      </w:rPr>
      <w:t>, E-Mail: </w:t>
    </w:r>
    <w:r w:rsidR="003F0B70" w:rsidRPr="003F0B70">
      <w:rPr>
        <w:rFonts w:eastAsia="Calibri"/>
        <w:color w:val="595959" w:themeColor="text1" w:themeTint="A6"/>
        <w:sz w:val="16"/>
        <w:szCs w:val="16"/>
      </w:rPr>
      <w:t>zip21@inbox.ru</w:t>
    </w:r>
  </w:p>
  <w:p w:rsidR="000A0BC5" w:rsidRPr="000A0BC5" w:rsidRDefault="000A0BC5" w:rsidP="000A0BC5">
    <w:pPr>
      <w:pStyle w:val="a4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F0A" w:rsidRDefault="00764F0A">
      <w:r>
        <w:separator/>
      </w:r>
    </w:p>
  </w:footnote>
  <w:footnote w:type="continuationSeparator" w:id="1">
    <w:p w:rsidR="00764F0A" w:rsidRDefault="00764F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BC5" w:rsidRDefault="000A0BC5" w:rsidP="00DA1E71">
    <w:pPr>
      <w:pStyle w:val="Default"/>
    </w:pPr>
  </w:p>
  <w:p w:rsidR="000A0BC5" w:rsidRDefault="000A0BC5" w:rsidP="00DA1E71">
    <w:pPr>
      <w:pStyle w:val="a3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Генеральный план Тувсинского сельского поселения Цивильского района Чувашской Республики. </w:t>
    </w:r>
  </w:p>
  <w:p w:rsidR="000A0BC5" w:rsidRPr="00DA1E71" w:rsidRDefault="000A0BC5" w:rsidP="00DA1E71">
    <w:pPr>
      <w:pStyle w:val="a3"/>
      <w:jc w:val="center"/>
      <w:rPr>
        <w:i/>
        <w:iCs/>
        <w:sz w:val="10"/>
        <w:szCs w:val="10"/>
      </w:rPr>
    </w:pPr>
  </w:p>
  <w:p w:rsidR="000A0BC5" w:rsidRDefault="000A0BC5" w:rsidP="00DA1E71">
    <w:pPr>
      <w:pStyle w:val="a3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Положение о территориальном планировании</w:t>
    </w:r>
  </w:p>
  <w:p w:rsidR="000A0BC5" w:rsidRPr="00BF605E" w:rsidRDefault="000A0BC5" w:rsidP="00DA1E71">
    <w:pPr>
      <w:pStyle w:val="a4"/>
      <w:pBdr>
        <w:bottom w:val="single" w:sz="12" w:space="1" w:color="auto"/>
      </w:pBdr>
      <w:rPr>
        <w:sz w:val="20"/>
        <w:szCs w:val="20"/>
      </w:rPr>
    </w:pPr>
  </w:p>
  <w:p w:rsidR="000A0BC5" w:rsidRPr="00DA1E71" w:rsidRDefault="000A0BC5" w:rsidP="00DA1E71">
    <w:pPr>
      <w:pStyle w:val="a3"/>
      <w:jc w:val="center"/>
      <w:rPr>
        <w:color w:val="7F7F7F" w:themeColor="text1" w:themeTint="8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BC5" w:rsidRDefault="000A0BC5" w:rsidP="004A7D7E">
    <w:pPr>
      <w:jc w:val="center"/>
      <w:rPr>
        <w:sz w:val="20"/>
        <w:szCs w:val="20"/>
      </w:rPr>
    </w:pPr>
    <w:r>
      <w:rPr>
        <w:sz w:val="20"/>
        <w:szCs w:val="20"/>
      </w:rPr>
      <w:t xml:space="preserve">Проект генерального плана </w:t>
    </w:r>
  </w:p>
  <w:p w:rsidR="000A0BC5" w:rsidRDefault="000A0BC5" w:rsidP="004A7D7E">
    <w:pPr>
      <w:jc w:val="center"/>
      <w:rPr>
        <w:sz w:val="20"/>
        <w:szCs w:val="20"/>
      </w:rPr>
    </w:pPr>
    <w:r w:rsidRPr="00701731">
      <w:rPr>
        <w:sz w:val="20"/>
        <w:szCs w:val="20"/>
      </w:rPr>
      <w:t>Цивильский</w:t>
    </w:r>
    <w:r>
      <w:rPr>
        <w:sz w:val="20"/>
        <w:szCs w:val="20"/>
      </w:rPr>
      <w:t xml:space="preserve"> район, Тувсинское сельское поселение.</w:t>
    </w:r>
  </w:p>
  <w:p w:rsidR="000A0BC5" w:rsidRDefault="000A0BC5" w:rsidP="004A7D7E">
    <w:pPr>
      <w:pBdr>
        <w:bottom w:val="single" w:sz="12" w:space="1" w:color="auto"/>
      </w:pBdr>
      <w:jc w:val="center"/>
      <w:rPr>
        <w:rStyle w:val="a6"/>
      </w:rPr>
    </w:pPr>
    <w:r>
      <w:rPr>
        <w:rStyle w:val="a6"/>
      </w:rPr>
      <w:t>-</w:t>
    </w:r>
    <w:r w:rsidR="00223908">
      <w:rPr>
        <w:rStyle w:val="a6"/>
      </w:rPr>
      <w:fldChar w:fldCharType="begin"/>
    </w:r>
    <w:r>
      <w:rPr>
        <w:rStyle w:val="a6"/>
      </w:rPr>
      <w:instrText xml:space="preserve"> PAGE </w:instrText>
    </w:r>
    <w:r w:rsidR="00223908">
      <w:rPr>
        <w:rStyle w:val="a6"/>
      </w:rPr>
      <w:fldChar w:fldCharType="separate"/>
    </w:r>
    <w:r w:rsidR="003F0B70">
      <w:rPr>
        <w:rStyle w:val="a6"/>
        <w:noProof/>
      </w:rPr>
      <w:t>3</w:t>
    </w:r>
    <w:r w:rsidR="00223908">
      <w:rPr>
        <w:rStyle w:val="a6"/>
      </w:rPr>
      <w:fldChar w:fldCharType="end"/>
    </w:r>
    <w:r>
      <w:rPr>
        <w:rStyle w:val="a6"/>
      </w:rPr>
      <w:t>-</w:t>
    </w:r>
  </w:p>
  <w:p w:rsidR="000A0BC5" w:rsidRDefault="000A0B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623F"/>
    <w:multiLevelType w:val="hybridMultilevel"/>
    <w:tmpl w:val="C598E3CC"/>
    <w:lvl w:ilvl="0" w:tplc="A0C8C33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ABAFF5E">
      <w:numFmt w:val="none"/>
      <w:lvlText w:val=""/>
      <w:lvlJc w:val="left"/>
      <w:pPr>
        <w:tabs>
          <w:tab w:val="num" w:pos="360"/>
        </w:tabs>
      </w:pPr>
    </w:lvl>
    <w:lvl w:ilvl="2" w:tplc="4FFE49FA">
      <w:numFmt w:val="none"/>
      <w:lvlText w:val=""/>
      <w:lvlJc w:val="left"/>
      <w:pPr>
        <w:tabs>
          <w:tab w:val="num" w:pos="360"/>
        </w:tabs>
      </w:pPr>
    </w:lvl>
    <w:lvl w:ilvl="3" w:tplc="8C08911C">
      <w:numFmt w:val="none"/>
      <w:lvlText w:val=""/>
      <w:lvlJc w:val="left"/>
      <w:pPr>
        <w:tabs>
          <w:tab w:val="num" w:pos="360"/>
        </w:tabs>
      </w:pPr>
    </w:lvl>
    <w:lvl w:ilvl="4" w:tplc="805CA872">
      <w:numFmt w:val="none"/>
      <w:lvlText w:val=""/>
      <w:lvlJc w:val="left"/>
      <w:pPr>
        <w:tabs>
          <w:tab w:val="num" w:pos="360"/>
        </w:tabs>
      </w:pPr>
    </w:lvl>
    <w:lvl w:ilvl="5" w:tplc="BB08CCAA">
      <w:numFmt w:val="none"/>
      <w:lvlText w:val=""/>
      <w:lvlJc w:val="left"/>
      <w:pPr>
        <w:tabs>
          <w:tab w:val="num" w:pos="360"/>
        </w:tabs>
      </w:pPr>
    </w:lvl>
    <w:lvl w:ilvl="6" w:tplc="260C0BAE">
      <w:numFmt w:val="none"/>
      <w:lvlText w:val=""/>
      <w:lvlJc w:val="left"/>
      <w:pPr>
        <w:tabs>
          <w:tab w:val="num" w:pos="360"/>
        </w:tabs>
      </w:pPr>
    </w:lvl>
    <w:lvl w:ilvl="7" w:tplc="830E1F7C">
      <w:numFmt w:val="none"/>
      <w:lvlText w:val=""/>
      <w:lvlJc w:val="left"/>
      <w:pPr>
        <w:tabs>
          <w:tab w:val="num" w:pos="360"/>
        </w:tabs>
      </w:pPr>
    </w:lvl>
    <w:lvl w:ilvl="8" w:tplc="431636D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2990D86"/>
    <w:multiLevelType w:val="hybridMultilevel"/>
    <w:tmpl w:val="2592A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7769C5"/>
    <w:multiLevelType w:val="hybridMultilevel"/>
    <w:tmpl w:val="83DE561E"/>
    <w:lvl w:ilvl="0" w:tplc="45D8C40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45BA5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8496F"/>
    <w:multiLevelType w:val="hybridMultilevel"/>
    <w:tmpl w:val="707CB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024921"/>
    <w:multiLevelType w:val="hybridMultilevel"/>
    <w:tmpl w:val="8E16890E"/>
    <w:lvl w:ilvl="0" w:tplc="9C1C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92760"/>
    <w:multiLevelType w:val="hybridMultilevel"/>
    <w:tmpl w:val="BBDA2170"/>
    <w:lvl w:ilvl="0" w:tplc="2CFC4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A630A"/>
    <w:multiLevelType w:val="hybridMultilevel"/>
    <w:tmpl w:val="7D523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88E"/>
    <w:rsid w:val="00033076"/>
    <w:rsid w:val="00033A3F"/>
    <w:rsid w:val="0004464C"/>
    <w:rsid w:val="00050D60"/>
    <w:rsid w:val="0005407D"/>
    <w:rsid w:val="0006280A"/>
    <w:rsid w:val="000717FE"/>
    <w:rsid w:val="00083181"/>
    <w:rsid w:val="000843E8"/>
    <w:rsid w:val="000A0BC5"/>
    <w:rsid w:val="000B2419"/>
    <w:rsid w:val="000B3BAD"/>
    <w:rsid w:val="000D33D7"/>
    <w:rsid w:val="00112E9F"/>
    <w:rsid w:val="0014222A"/>
    <w:rsid w:val="00151B43"/>
    <w:rsid w:val="00180A75"/>
    <w:rsid w:val="001A6290"/>
    <w:rsid w:val="00205981"/>
    <w:rsid w:val="00207D8A"/>
    <w:rsid w:val="002221AB"/>
    <w:rsid w:val="00223908"/>
    <w:rsid w:val="002600C3"/>
    <w:rsid w:val="00260DCE"/>
    <w:rsid w:val="00273707"/>
    <w:rsid w:val="00297735"/>
    <w:rsid w:val="002A1176"/>
    <w:rsid w:val="002C5326"/>
    <w:rsid w:val="002D2B9E"/>
    <w:rsid w:val="00331F48"/>
    <w:rsid w:val="003644F5"/>
    <w:rsid w:val="0037338B"/>
    <w:rsid w:val="0038257A"/>
    <w:rsid w:val="00386443"/>
    <w:rsid w:val="00390702"/>
    <w:rsid w:val="003949E1"/>
    <w:rsid w:val="003B0975"/>
    <w:rsid w:val="003D4B3A"/>
    <w:rsid w:val="003E0098"/>
    <w:rsid w:val="003F0B70"/>
    <w:rsid w:val="003F3951"/>
    <w:rsid w:val="00405F68"/>
    <w:rsid w:val="00423247"/>
    <w:rsid w:val="00443143"/>
    <w:rsid w:val="004454DC"/>
    <w:rsid w:val="00450DAC"/>
    <w:rsid w:val="00466208"/>
    <w:rsid w:val="00481C09"/>
    <w:rsid w:val="00496A96"/>
    <w:rsid w:val="004A7D7E"/>
    <w:rsid w:val="004D3718"/>
    <w:rsid w:val="004E046D"/>
    <w:rsid w:val="004E3E92"/>
    <w:rsid w:val="0050762E"/>
    <w:rsid w:val="00522904"/>
    <w:rsid w:val="00525C3C"/>
    <w:rsid w:val="00545374"/>
    <w:rsid w:val="00563125"/>
    <w:rsid w:val="0056518D"/>
    <w:rsid w:val="00566C54"/>
    <w:rsid w:val="005C3662"/>
    <w:rsid w:val="005E5B55"/>
    <w:rsid w:val="005F03F8"/>
    <w:rsid w:val="005F6BD2"/>
    <w:rsid w:val="0060699C"/>
    <w:rsid w:val="0062072B"/>
    <w:rsid w:val="00630EC8"/>
    <w:rsid w:val="006605DC"/>
    <w:rsid w:val="006607DF"/>
    <w:rsid w:val="0067787A"/>
    <w:rsid w:val="006D6718"/>
    <w:rsid w:val="00701731"/>
    <w:rsid w:val="0072514A"/>
    <w:rsid w:val="0073246A"/>
    <w:rsid w:val="007525CE"/>
    <w:rsid w:val="00764F0A"/>
    <w:rsid w:val="007833AB"/>
    <w:rsid w:val="007942B2"/>
    <w:rsid w:val="00815406"/>
    <w:rsid w:val="008230D5"/>
    <w:rsid w:val="00866586"/>
    <w:rsid w:val="008A03FF"/>
    <w:rsid w:val="008B0AE1"/>
    <w:rsid w:val="008B476E"/>
    <w:rsid w:val="008B53E8"/>
    <w:rsid w:val="008E3404"/>
    <w:rsid w:val="008F2A6C"/>
    <w:rsid w:val="009074DD"/>
    <w:rsid w:val="00911B1F"/>
    <w:rsid w:val="00923A8E"/>
    <w:rsid w:val="00933A64"/>
    <w:rsid w:val="00934D1A"/>
    <w:rsid w:val="00935695"/>
    <w:rsid w:val="0095081C"/>
    <w:rsid w:val="00982B3F"/>
    <w:rsid w:val="009B65FD"/>
    <w:rsid w:val="009B7B00"/>
    <w:rsid w:val="009C02F2"/>
    <w:rsid w:val="009F29AA"/>
    <w:rsid w:val="00A346D2"/>
    <w:rsid w:val="00A41457"/>
    <w:rsid w:val="00A865D0"/>
    <w:rsid w:val="00AB49B0"/>
    <w:rsid w:val="00AC1EA2"/>
    <w:rsid w:val="00AD1A44"/>
    <w:rsid w:val="00AF1E34"/>
    <w:rsid w:val="00B34745"/>
    <w:rsid w:val="00B36590"/>
    <w:rsid w:val="00B5161E"/>
    <w:rsid w:val="00B56C4A"/>
    <w:rsid w:val="00B57005"/>
    <w:rsid w:val="00B66CB3"/>
    <w:rsid w:val="00B83208"/>
    <w:rsid w:val="00B90AFE"/>
    <w:rsid w:val="00B9135C"/>
    <w:rsid w:val="00B97C5A"/>
    <w:rsid w:val="00BF098B"/>
    <w:rsid w:val="00C352AC"/>
    <w:rsid w:val="00C51103"/>
    <w:rsid w:val="00C702C8"/>
    <w:rsid w:val="00C73887"/>
    <w:rsid w:val="00C95D01"/>
    <w:rsid w:val="00CB4350"/>
    <w:rsid w:val="00CF6A3D"/>
    <w:rsid w:val="00D37118"/>
    <w:rsid w:val="00D43E13"/>
    <w:rsid w:val="00DA1E71"/>
    <w:rsid w:val="00DA4BD4"/>
    <w:rsid w:val="00E4513C"/>
    <w:rsid w:val="00E5388E"/>
    <w:rsid w:val="00E541CF"/>
    <w:rsid w:val="00EF2089"/>
    <w:rsid w:val="00F151C4"/>
    <w:rsid w:val="00F26005"/>
    <w:rsid w:val="00F47EB4"/>
    <w:rsid w:val="00F70BF6"/>
    <w:rsid w:val="00F75E9E"/>
    <w:rsid w:val="00FB56FE"/>
    <w:rsid w:val="00FC11BC"/>
    <w:rsid w:val="00FD4F4C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38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7B0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0DA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50DAC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450DAC"/>
    <w:rPr>
      <w:color w:val="0000FF"/>
      <w:u w:val="single"/>
    </w:rPr>
  </w:style>
  <w:style w:type="character" w:styleId="a6">
    <w:name w:val="page number"/>
    <w:basedOn w:val="a0"/>
    <w:rsid w:val="00450DAC"/>
  </w:style>
  <w:style w:type="table" w:styleId="a7">
    <w:name w:val="Table Grid"/>
    <w:basedOn w:val="a1"/>
    <w:rsid w:val="00620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9135C"/>
    <w:pPr>
      <w:ind w:left="708"/>
    </w:pPr>
  </w:style>
  <w:style w:type="paragraph" w:customStyle="1" w:styleId="Default">
    <w:name w:val="Default"/>
    <w:rsid w:val="00DA1E7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B7B00"/>
    <w:rPr>
      <w:rFonts w:ascii="Cambria" w:hAnsi="Cambria"/>
      <w:b/>
      <w:bCs/>
      <w:color w:val="365F91"/>
      <w:sz w:val="28"/>
      <w:szCs w:val="28"/>
    </w:rPr>
  </w:style>
  <w:style w:type="character" w:styleId="a9">
    <w:name w:val="Strong"/>
    <w:basedOn w:val="a0"/>
    <w:uiPriority w:val="22"/>
    <w:qFormat/>
    <w:rsid w:val="009B7B00"/>
    <w:rPr>
      <w:b/>
      <w:bCs/>
    </w:rPr>
  </w:style>
  <w:style w:type="paragraph" w:styleId="aa">
    <w:name w:val="Normal (Web)"/>
    <w:basedOn w:val="a"/>
    <w:uiPriority w:val="99"/>
    <w:unhideWhenUsed/>
    <w:rsid w:val="009B7B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9D337-D6B7-4580-8ED7-7FCB71A6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17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ЧУВАШСКАЯ РЕСПУБЛИКА</vt:lpstr>
    </vt:vector>
  </TitlesOfParts>
  <Company>505.ru</Company>
  <LinksUpToDate>false</LinksUpToDate>
  <CharactersWithSpaces>22267</CharactersWithSpaces>
  <SharedDoc>false</SharedDoc>
  <HLinks>
    <vt:vector size="6" baseType="variant">
      <vt:variant>
        <vt:i4>3211372</vt:i4>
      </vt:variant>
      <vt:variant>
        <vt:i4>0</vt:i4>
      </vt:variant>
      <vt:variant>
        <vt:i4>0</vt:i4>
      </vt:variant>
      <vt:variant>
        <vt:i4>5</vt:i4>
      </vt:variant>
      <vt:variant>
        <vt:lpwstr>http://chproekt.orionet.ru/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ЧУВАШСКАЯ РЕСПУБЛИКА</dc:title>
  <dc:creator>Виталий</dc:creator>
  <cp:lastModifiedBy>User</cp:lastModifiedBy>
  <cp:revision>13</cp:revision>
  <cp:lastPrinted>2008-11-27T05:26:00Z</cp:lastPrinted>
  <dcterms:created xsi:type="dcterms:W3CDTF">2020-04-20T05:20:00Z</dcterms:created>
  <dcterms:modified xsi:type="dcterms:W3CDTF">2020-08-07T09:25:00Z</dcterms:modified>
</cp:coreProperties>
</file>